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5E" w:rsidRPr="002A755D" w:rsidRDefault="00D80CE7" w:rsidP="00385BB5">
      <w:pPr>
        <w:pBdr>
          <w:top w:val="single" w:sz="4" w:space="1" w:color="DDD9C3" w:themeColor="background2" w:themeShade="E6"/>
          <w:left w:val="single" w:sz="4" w:space="4" w:color="DDD9C3" w:themeColor="background2" w:themeShade="E6"/>
          <w:bottom w:val="single" w:sz="4" w:space="1" w:color="DDD9C3" w:themeColor="background2" w:themeShade="E6"/>
          <w:right w:val="single" w:sz="4" w:space="4" w:color="DDD9C3" w:themeColor="background2" w:themeShade="E6"/>
        </w:pBdr>
        <w:shd w:val="clear" w:color="auto" w:fill="EEECE1" w:themeFill="background2"/>
        <w:spacing w:after="0"/>
        <w:jc w:val="both"/>
        <w:rPr>
          <w:b/>
          <w:sz w:val="32"/>
          <w:szCs w:val="32"/>
        </w:rPr>
      </w:pPr>
      <w:r w:rsidRPr="002A755D">
        <w:rPr>
          <w:b/>
          <w:sz w:val="32"/>
          <w:szCs w:val="32"/>
        </w:rPr>
        <w:t>Adhésion à la convention de participation en matière de protection sociale complémentaire souscrit</w:t>
      </w:r>
      <w:r w:rsidR="002A755D">
        <w:rPr>
          <w:b/>
          <w:sz w:val="32"/>
          <w:szCs w:val="32"/>
        </w:rPr>
        <w:t>e</w:t>
      </w:r>
      <w:r w:rsidRPr="002A755D">
        <w:rPr>
          <w:b/>
          <w:sz w:val="32"/>
          <w:szCs w:val="32"/>
        </w:rPr>
        <w:t xml:space="preserve"> par le CDG 13 pour le risque « </w:t>
      </w:r>
      <w:r w:rsidR="000B7772" w:rsidRPr="002A755D">
        <w:rPr>
          <w:b/>
          <w:sz w:val="32"/>
          <w:szCs w:val="32"/>
        </w:rPr>
        <w:t>Prévoyance</w:t>
      </w:r>
      <w:r w:rsidRPr="002A755D">
        <w:rPr>
          <w:b/>
          <w:sz w:val="32"/>
          <w:szCs w:val="32"/>
        </w:rPr>
        <w:t> »</w:t>
      </w:r>
    </w:p>
    <w:p w:rsidR="00E04D5E" w:rsidRPr="002A755D" w:rsidRDefault="00E04D5E" w:rsidP="00385BB5">
      <w:pPr>
        <w:spacing w:after="0" w:line="240" w:lineRule="auto"/>
        <w:jc w:val="both"/>
      </w:pPr>
    </w:p>
    <w:p w:rsidR="00E04D5E" w:rsidRPr="002A755D" w:rsidRDefault="00E04D5E" w:rsidP="00385BB5">
      <w:pPr>
        <w:spacing w:after="0" w:line="240" w:lineRule="auto"/>
        <w:jc w:val="both"/>
        <w:rPr>
          <w:i/>
        </w:rPr>
      </w:pPr>
      <w:r w:rsidRPr="002A755D">
        <w:rPr>
          <w:i/>
        </w:rPr>
        <w:t xml:space="preserve">Avertissement : ce modèle ne constitue qu’une trame indicative à adapter selon les employeurs. Elle contient à minima les informations indispensables à l’adhésion à la convention de participation et au contrat collectif d’assurance à adhésions facultatives du risque </w:t>
      </w:r>
      <w:r w:rsidR="000B7772" w:rsidRPr="002A755D">
        <w:rPr>
          <w:i/>
        </w:rPr>
        <w:t>prévoyance</w:t>
      </w:r>
      <w:r w:rsidRPr="002A755D">
        <w:rPr>
          <w:i/>
        </w:rPr>
        <w:t xml:space="preserve"> </w:t>
      </w:r>
    </w:p>
    <w:p w:rsidR="00E04D5E" w:rsidRPr="002A755D" w:rsidRDefault="00E04D5E" w:rsidP="00385BB5">
      <w:pPr>
        <w:spacing w:after="0" w:line="240" w:lineRule="auto"/>
        <w:jc w:val="both"/>
      </w:pPr>
    </w:p>
    <w:p w:rsidR="001A53E6" w:rsidRPr="002A755D" w:rsidRDefault="001A53E6" w:rsidP="00385BB5">
      <w:pPr>
        <w:spacing w:after="0" w:line="240" w:lineRule="auto"/>
        <w:jc w:val="both"/>
      </w:pPr>
    </w:p>
    <w:p w:rsidR="001A53E6" w:rsidRPr="002A755D" w:rsidRDefault="001A53E6" w:rsidP="00385BB5">
      <w:pPr>
        <w:ind w:left="4536"/>
        <w:jc w:val="both"/>
        <w:rPr>
          <w:rFonts w:cs="Calibri"/>
          <w:iCs/>
        </w:rPr>
      </w:pPr>
      <w:r w:rsidRPr="002A755D">
        <w:rPr>
          <w:rFonts w:cs="Calibri"/>
          <w:iCs/>
        </w:rPr>
        <w:t>L’an deux mil dix huit</w:t>
      </w:r>
    </w:p>
    <w:p w:rsidR="001A53E6" w:rsidRPr="002A755D" w:rsidRDefault="001A53E6" w:rsidP="00385BB5">
      <w:pPr>
        <w:ind w:left="4536"/>
        <w:jc w:val="both"/>
        <w:rPr>
          <w:rFonts w:cs="Calibri"/>
          <w:iCs/>
        </w:rPr>
      </w:pPr>
      <w:r w:rsidRPr="002A755D">
        <w:rPr>
          <w:rFonts w:cs="Calibri"/>
          <w:iCs/>
        </w:rPr>
        <w:t>Le (jour) (mois) à (heures minutes)</w:t>
      </w:r>
    </w:p>
    <w:p w:rsidR="001A53E6" w:rsidRPr="002A755D" w:rsidRDefault="001A53E6" w:rsidP="00385BB5">
      <w:pPr>
        <w:jc w:val="both"/>
        <w:rPr>
          <w:rFonts w:cs="Calibri"/>
          <w:iCs/>
        </w:rPr>
      </w:pPr>
    </w:p>
    <w:p w:rsidR="001A53E6" w:rsidRPr="002A755D" w:rsidRDefault="001A53E6" w:rsidP="00385BB5">
      <w:pPr>
        <w:jc w:val="both"/>
        <w:rPr>
          <w:rFonts w:cs="Calibri"/>
          <w:iCs/>
        </w:rPr>
      </w:pPr>
      <w:r w:rsidRPr="002A755D">
        <w:rPr>
          <w:rFonts w:cs="Calibri"/>
          <w:iCs/>
        </w:rPr>
        <w:t>Le conseil municipal (ou d’administration…) légalement convoqué s’est réuni à la Mairie en séance publique sous la présidence de Madame / Monsieur              , Maire/Président</w:t>
      </w:r>
    </w:p>
    <w:p w:rsidR="001A53E6" w:rsidRPr="002A755D" w:rsidRDefault="001A53E6" w:rsidP="00385BB5">
      <w:pPr>
        <w:jc w:val="both"/>
        <w:rPr>
          <w:rFonts w:cs="Calibri"/>
          <w:iCs/>
        </w:rPr>
      </w:pPr>
      <w:r w:rsidRPr="002A755D">
        <w:rPr>
          <w:rFonts w:cs="Calibri"/>
          <w:iCs/>
        </w:rPr>
        <w:t>Date de convocation :</w:t>
      </w:r>
    </w:p>
    <w:p w:rsidR="001A53E6" w:rsidRPr="002A755D" w:rsidRDefault="001A53E6" w:rsidP="00385BB5">
      <w:pPr>
        <w:jc w:val="both"/>
        <w:rPr>
          <w:rFonts w:cs="Calibri"/>
          <w:iCs/>
        </w:rPr>
      </w:pPr>
      <w:r w:rsidRPr="002A755D">
        <w:rPr>
          <w:rFonts w:cs="Calibri"/>
          <w:iCs/>
        </w:rPr>
        <w:t>Date d’affichage :</w:t>
      </w:r>
    </w:p>
    <w:p w:rsidR="001A53E6" w:rsidRPr="002A755D" w:rsidRDefault="001A53E6" w:rsidP="00385BB5">
      <w:pPr>
        <w:jc w:val="both"/>
        <w:rPr>
          <w:rFonts w:cs="Calibri"/>
          <w:iCs/>
        </w:rPr>
      </w:pPr>
      <w:r w:rsidRPr="002A755D">
        <w:rPr>
          <w:rFonts w:cs="Calibri"/>
          <w:iCs/>
        </w:rPr>
        <w:t>Nombre de conseillers :</w:t>
      </w:r>
    </w:p>
    <w:p w:rsidR="001A53E6" w:rsidRPr="002A755D" w:rsidRDefault="001A53E6" w:rsidP="00385BB5">
      <w:pPr>
        <w:numPr>
          <w:ilvl w:val="0"/>
          <w:numId w:val="5"/>
        </w:numPr>
        <w:tabs>
          <w:tab w:val="left" w:pos="1417"/>
        </w:tabs>
        <w:suppressAutoHyphens/>
        <w:overflowPunct w:val="0"/>
        <w:autoSpaceDE w:val="0"/>
        <w:spacing w:after="0" w:line="240" w:lineRule="auto"/>
        <w:jc w:val="both"/>
        <w:textAlignment w:val="baseline"/>
        <w:rPr>
          <w:rFonts w:cs="Calibri"/>
          <w:iCs/>
        </w:rPr>
      </w:pPr>
      <w:r w:rsidRPr="002A755D">
        <w:rPr>
          <w:rFonts w:cs="Calibri"/>
          <w:iCs/>
        </w:rPr>
        <w:t>en exercice :</w:t>
      </w:r>
    </w:p>
    <w:p w:rsidR="001A53E6" w:rsidRPr="002A755D" w:rsidRDefault="001A53E6" w:rsidP="00385BB5">
      <w:pPr>
        <w:numPr>
          <w:ilvl w:val="0"/>
          <w:numId w:val="5"/>
        </w:numPr>
        <w:tabs>
          <w:tab w:val="left" w:pos="1417"/>
        </w:tabs>
        <w:suppressAutoHyphens/>
        <w:overflowPunct w:val="0"/>
        <w:autoSpaceDE w:val="0"/>
        <w:spacing w:after="0" w:line="240" w:lineRule="auto"/>
        <w:jc w:val="both"/>
        <w:textAlignment w:val="baseline"/>
        <w:rPr>
          <w:rFonts w:cs="Calibri"/>
          <w:iCs/>
        </w:rPr>
      </w:pPr>
      <w:r w:rsidRPr="002A755D">
        <w:rPr>
          <w:rFonts w:cs="Calibri"/>
          <w:iCs/>
        </w:rPr>
        <w:t>Présents :</w:t>
      </w:r>
    </w:p>
    <w:p w:rsidR="001A53E6" w:rsidRPr="002A755D" w:rsidRDefault="001A53E6" w:rsidP="00385BB5">
      <w:pPr>
        <w:numPr>
          <w:ilvl w:val="0"/>
          <w:numId w:val="5"/>
        </w:numPr>
        <w:tabs>
          <w:tab w:val="left" w:pos="1417"/>
        </w:tabs>
        <w:suppressAutoHyphens/>
        <w:overflowPunct w:val="0"/>
        <w:autoSpaceDE w:val="0"/>
        <w:spacing w:after="0" w:line="240" w:lineRule="auto"/>
        <w:jc w:val="both"/>
        <w:textAlignment w:val="baseline"/>
        <w:rPr>
          <w:rFonts w:cs="Calibri"/>
          <w:iCs/>
        </w:rPr>
      </w:pPr>
      <w:r w:rsidRPr="002A755D">
        <w:rPr>
          <w:rFonts w:cs="Calibri"/>
          <w:iCs/>
        </w:rPr>
        <w:t>Votants :</w:t>
      </w:r>
    </w:p>
    <w:p w:rsidR="001A53E6" w:rsidRPr="002A755D" w:rsidRDefault="001A53E6" w:rsidP="00385BB5">
      <w:pPr>
        <w:numPr>
          <w:ilvl w:val="0"/>
          <w:numId w:val="5"/>
        </w:numPr>
        <w:tabs>
          <w:tab w:val="left" w:pos="1417"/>
        </w:tabs>
        <w:suppressAutoHyphens/>
        <w:overflowPunct w:val="0"/>
        <w:autoSpaceDE w:val="0"/>
        <w:spacing w:after="0" w:line="240" w:lineRule="auto"/>
        <w:jc w:val="both"/>
        <w:textAlignment w:val="baseline"/>
        <w:rPr>
          <w:rFonts w:cs="Calibri"/>
          <w:iCs/>
        </w:rPr>
      </w:pPr>
      <w:r w:rsidRPr="002A755D">
        <w:rPr>
          <w:rFonts w:cs="Calibri"/>
          <w:iCs/>
        </w:rPr>
        <w:t>Pouvoir :</w:t>
      </w:r>
    </w:p>
    <w:p w:rsidR="001A53E6" w:rsidRPr="002A755D" w:rsidRDefault="001A53E6" w:rsidP="00385BB5">
      <w:pPr>
        <w:jc w:val="both"/>
        <w:rPr>
          <w:rFonts w:cs="Calibri"/>
          <w:iCs/>
        </w:rPr>
      </w:pPr>
    </w:p>
    <w:p w:rsidR="001A53E6" w:rsidRPr="002A755D" w:rsidRDefault="001A53E6" w:rsidP="00385BB5">
      <w:pPr>
        <w:jc w:val="both"/>
        <w:rPr>
          <w:rFonts w:cs="Calibri"/>
          <w:iCs/>
        </w:rPr>
      </w:pPr>
      <w:r w:rsidRPr="002A755D">
        <w:rPr>
          <w:rFonts w:cs="Calibri"/>
          <w:iCs/>
        </w:rPr>
        <w:t>Présents :</w:t>
      </w:r>
    </w:p>
    <w:p w:rsidR="001A53E6" w:rsidRPr="002A755D" w:rsidRDefault="001A53E6" w:rsidP="00385BB5">
      <w:pPr>
        <w:jc w:val="both"/>
        <w:rPr>
          <w:rFonts w:cs="Calibri"/>
          <w:iCs/>
        </w:rPr>
      </w:pPr>
      <w:r w:rsidRPr="002A755D">
        <w:rPr>
          <w:rFonts w:cs="Calibri"/>
          <w:iCs/>
        </w:rPr>
        <w:t>Absents :</w:t>
      </w:r>
    </w:p>
    <w:p w:rsidR="001A53E6" w:rsidRPr="002A755D" w:rsidRDefault="001A53E6" w:rsidP="00385BB5">
      <w:pPr>
        <w:spacing w:after="0" w:line="240" w:lineRule="auto"/>
        <w:jc w:val="both"/>
      </w:pPr>
    </w:p>
    <w:p w:rsidR="00E04D5E" w:rsidRPr="002A755D" w:rsidRDefault="00E04D5E" w:rsidP="00385BB5">
      <w:pPr>
        <w:spacing w:after="0" w:line="240" w:lineRule="auto"/>
        <w:jc w:val="both"/>
      </w:pPr>
      <w:r w:rsidRPr="002A755D">
        <w:t xml:space="preserve">Le Maire (ou le Président) rappelle aux membres de l’assemblée/du conseil que par délibération du </w:t>
      </w:r>
      <w:r w:rsidRPr="002A755D">
        <w:rPr>
          <w:i/>
        </w:rPr>
        <w:t>A compléter</w:t>
      </w:r>
      <w:r w:rsidRPr="002A755D">
        <w:t xml:space="preserve">, l’assemblée/le conseil avait donné mandat au Centre de Gestion de la Fonction Publique Territoriale des Bouches-du-Rhône (CDG13) afin de mener à bien une mise en concurrence en vue de la conclusion d’une convention de participation couvrant le risque </w:t>
      </w:r>
      <w:r w:rsidR="000B7772" w:rsidRPr="002A755D">
        <w:t>Prévoyance</w:t>
      </w:r>
      <w:r w:rsidRPr="002A755D">
        <w:t>, dans le cadre des dispositions du décret n°2011-1474 du 08 novembre 2011.</w:t>
      </w:r>
    </w:p>
    <w:p w:rsidR="00E04D5E" w:rsidRPr="002A755D" w:rsidRDefault="00E04D5E" w:rsidP="00385BB5">
      <w:pPr>
        <w:spacing w:after="0" w:line="240" w:lineRule="auto"/>
        <w:jc w:val="both"/>
      </w:pPr>
    </w:p>
    <w:p w:rsidR="00E04D5E" w:rsidRPr="002A755D" w:rsidRDefault="00E04D5E" w:rsidP="00385BB5">
      <w:pPr>
        <w:spacing w:before="120"/>
        <w:jc w:val="both"/>
        <w:rPr>
          <w:rFonts w:cs="Arial"/>
        </w:rPr>
      </w:pPr>
      <w:r w:rsidRPr="002A755D">
        <w:t>Il précise qu’à la suite de cette mise en concurrence, le groupement</w:t>
      </w:r>
      <w:r w:rsidR="002A755D" w:rsidRPr="002A755D">
        <w:t xml:space="preserve"> </w:t>
      </w:r>
      <w:r w:rsidR="002A755D" w:rsidRPr="002A755D">
        <w:rPr>
          <w:rFonts w:cs="Arial"/>
        </w:rPr>
        <w:t>COLLECTEAM (courtier en assurance chargé du développement et de la gestion du contrat d’assurance)-</w:t>
      </w:r>
      <w:r w:rsidRPr="002A755D">
        <w:t xml:space="preserve"> </w:t>
      </w:r>
      <w:r w:rsidR="000B7772" w:rsidRPr="002A755D">
        <w:rPr>
          <w:rFonts w:cs="Arial"/>
        </w:rPr>
        <w:t>GENE</w:t>
      </w:r>
      <w:r w:rsidR="002A755D" w:rsidRPr="002A755D">
        <w:rPr>
          <w:rFonts w:cs="Arial"/>
        </w:rPr>
        <w:t xml:space="preserve">RALI Vie (société d’assurance) </w:t>
      </w:r>
      <w:r w:rsidRPr="002A755D">
        <w:t>s’est vu attribuer la convention de participation.</w:t>
      </w:r>
    </w:p>
    <w:p w:rsidR="00E04D5E" w:rsidRPr="002A755D" w:rsidRDefault="00E04D5E" w:rsidP="00385BB5">
      <w:pPr>
        <w:spacing w:after="0" w:line="240" w:lineRule="auto"/>
        <w:jc w:val="both"/>
      </w:pPr>
    </w:p>
    <w:p w:rsidR="00E04D5E" w:rsidRPr="002A755D" w:rsidRDefault="00E04D5E" w:rsidP="00385BB5">
      <w:pPr>
        <w:spacing w:after="0" w:line="240" w:lineRule="auto"/>
        <w:jc w:val="both"/>
      </w:pPr>
      <w:r w:rsidRPr="002A755D">
        <w:t xml:space="preserve">Le Maire ou le Président indique qu’il </w:t>
      </w:r>
      <w:r w:rsidR="00200A58" w:rsidRPr="002A755D">
        <w:t xml:space="preserve">revient </w:t>
      </w:r>
      <w:r w:rsidRPr="002A755D">
        <w:t xml:space="preserve">donc </w:t>
      </w:r>
      <w:r w:rsidR="00200A58" w:rsidRPr="002A755D">
        <w:t>maintenant à</w:t>
      </w:r>
      <w:r w:rsidRPr="002A755D">
        <w:t xml:space="preserve"> </w:t>
      </w:r>
      <w:r w:rsidRPr="002A755D">
        <w:rPr>
          <w:b/>
          <w:i/>
        </w:rPr>
        <w:t>l’assemblée/le conseil</w:t>
      </w:r>
      <w:r w:rsidRPr="002A755D">
        <w:t xml:space="preserve"> </w:t>
      </w:r>
      <w:r w:rsidR="00200A58" w:rsidRPr="002A755D">
        <w:t xml:space="preserve">de </w:t>
      </w:r>
      <w:r w:rsidRPr="002A755D">
        <w:t>se prononce</w:t>
      </w:r>
      <w:r w:rsidR="00200A58" w:rsidRPr="002A755D">
        <w:t>r</w:t>
      </w:r>
      <w:r w:rsidRPr="002A755D">
        <w:t xml:space="preserve"> sur l’adhésion à la convention de participation</w:t>
      </w:r>
      <w:r w:rsidR="00200A58" w:rsidRPr="002A755D">
        <w:t xml:space="preserve"> </w:t>
      </w:r>
      <w:r w:rsidR="000B7772" w:rsidRPr="002A755D">
        <w:t>prévoyance</w:t>
      </w:r>
      <w:r w:rsidR="00200A58" w:rsidRPr="002A755D">
        <w:t xml:space="preserve"> </w:t>
      </w:r>
      <w:r w:rsidRPr="002A755D">
        <w:t>et au contrat collectif proposés par le CDG13, dans le respect des dispositions du décret précité.</w:t>
      </w:r>
    </w:p>
    <w:p w:rsidR="00E04D5E" w:rsidRPr="002A755D" w:rsidRDefault="00E04D5E" w:rsidP="00385BB5">
      <w:pPr>
        <w:spacing w:after="0" w:line="240" w:lineRule="auto"/>
        <w:jc w:val="both"/>
      </w:pPr>
    </w:p>
    <w:p w:rsidR="000B7772" w:rsidRPr="002A755D" w:rsidRDefault="000B7772" w:rsidP="00385BB5">
      <w:pPr>
        <w:spacing w:after="0" w:line="240" w:lineRule="auto"/>
        <w:jc w:val="both"/>
      </w:pPr>
      <w:r w:rsidRPr="002A755D">
        <w:t>Cette adhésion permettra aux agents de souscrire une couverture en prévoyance dans le cadre de ladite convention de participation en bénéficiant d’une participation de l’employeur à fixer et à acquitter mensuellement lors de la paie.</w:t>
      </w:r>
    </w:p>
    <w:p w:rsidR="00200A58" w:rsidRPr="002A755D" w:rsidRDefault="00200A58" w:rsidP="00385BB5">
      <w:pPr>
        <w:spacing w:after="0" w:line="240" w:lineRule="auto"/>
        <w:jc w:val="both"/>
      </w:pPr>
    </w:p>
    <w:p w:rsidR="00200A58" w:rsidRPr="002A755D" w:rsidRDefault="00200A58" w:rsidP="00385BB5">
      <w:pPr>
        <w:spacing w:after="60"/>
        <w:jc w:val="both"/>
        <w:rPr>
          <w:rFonts w:cs="Arial"/>
        </w:rPr>
      </w:pPr>
      <w:r w:rsidRPr="002A755D">
        <w:rPr>
          <w:rFonts w:cs="Arial"/>
        </w:rPr>
        <w:t>Enfin, le conseil doit également fixer le montant de la participation versée aux agents et se prononcer sur les modalités de son versement.</w:t>
      </w:r>
    </w:p>
    <w:p w:rsidR="00200A58" w:rsidRPr="002A755D" w:rsidRDefault="00200A58" w:rsidP="00385BB5">
      <w:pPr>
        <w:spacing w:after="0" w:line="240" w:lineRule="auto"/>
        <w:jc w:val="both"/>
        <w:rPr>
          <w:sz w:val="20"/>
          <w:szCs w:val="20"/>
        </w:rPr>
      </w:pPr>
      <w:r w:rsidRPr="002A755D">
        <w:rPr>
          <w:rFonts w:cs="Arial"/>
        </w:rPr>
        <w:t>Cette participation peut être modulée dans un but d'intérêt social, en prenant en compte le revenu des agents et, le cas échéant, leur situation familiale</w:t>
      </w:r>
    </w:p>
    <w:p w:rsidR="00E04D5E" w:rsidRPr="002A755D" w:rsidRDefault="00E04D5E" w:rsidP="00385BB5">
      <w:pPr>
        <w:spacing w:after="0" w:line="240" w:lineRule="auto"/>
        <w:jc w:val="both"/>
        <w:rPr>
          <w:i/>
        </w:rPr>
      </w:pPr>
    </w:p>
    <w:p w:rsidR="00E04D5E" w:rsidRPr="002A755D" w:rsidRDefault="00E04D5E" w:rsidP="00385BB5">
      <w:pPr>
        <w:spacing w:after="0" w:line="240" w:lineRule="auto"/>
        <w:jc w:val="both"/>
        <w:rPr>
          <w:b/>
          <w:i/>
        </w:rPr>
      </w:pPr>
      <w:r w:rsidRPr="002A755D">
        <w:rPr>
          <w:b/>
          <w:i/>
        </w:rPr>
        <w:t>Pour les employeurs de moins de 50 agents</w:t>
      </w:r>
    </w:p>
    <w:p w:rsidR="00E04D5E" w:rsidRPr="002A755D" w:rsidRDefault="00E04D5E" w:rsidP="00385BB5">
      <w:pPr>
        <w:spacing w:after="0" w:line="240" w:lineRule="auto"/>
        <w:jc w:val="both"/>
      </w:pPr>
      <w:r w:rsidRPr="002A755D">
        <w:t>La convention a fait l’objet d’un avis du Comité Technique du CDG13 le JJ.MM.AAAA.</w:t>
      </w:r>
    </w:p>
    <w:p w:rsidR="00E04D5E" w:rsidRPr="002A755D" w:rsidRDefault="00E04D5E" w:rsidP="00385BB5">
      <w:pPr>
        <w:spacing w:after="0" w:line="240" w:lineRule="auto"/>
        <w:jc w:val="both"/>
        <w:rPr>
          <w:i/>
        </w:rPr>
      </w:pPr>
    </w:p>
    <w:p w:rsidR="00E04D5E" w:rsidRPr="002A755D" w:rsidRDefault="00E04D5E" w:rsidP="00385BB5">
      <w:pPr>
        <w:spacing w:after="0" w:line="240" w:lineRule="auto"/>
        <w:jc w:val="both"/>
        <w:rPr>
          <w:b/>
          <w:i/>
        </w:rPr>
      </w:pPr>
      <w:r w:rsidRPr="002A755D">
        <w:rPr>
          <w:b/>
          <w:i/>
        </w:rPr>
        <w:t>Pour les employeurs de 50 agents et plus :</w:t>
      </w:r>
    </w:p>
    <w:p w:rsidR="00E04D5E" w:rsidRPr="002A755D" w:rsidRDefault="00E04D5E" w:rsidP="00385BB5">
      <w:pPr>
        <w:spacing w:after="0" w:line="240" w:lineRule="auto"/>
        <w:jc w:val="both"/>
      </w:pPr>
      <w:r w:rsidRPr="002A755D">
        <w:t xml:space="preserve">La convention a fait l’objet d’un avis du Comité Technique du </w:t>
      </w:r>
      <w:r w:rsidRPr="002A755D">
        <w:rPr>
          <w:i/>
        </w:rPr>
        <w:t>A compléter</w:t>
      </w:r>
      <w:r w:rsidRPr="002A755D">
        <w:t>.</w:t>
      </w:r>
    </w:p>
    <w:p w:rsidR="00E04D5E" w:rsidRPr="002A755D" w:rsidRDefault="00E04D5E" w:rsidP="00385BB5">
      <w:pPr>
        <w:spacing w:after="0" w:line="240" w:lineRule="auto"/>
        <w:jc w:val="both"/>
      </w:pPr>
    </w:p>
    <w:p w:rsidR="00200A58" w:rsidRPr="002A755D" w:rsidRDefault="00200A58" w:rsidP="00385BB5">
      <w:pPr>
        <w:spacing w:after="0" w:line="240" w:lineRule="auto"/>
        <w:jc w:val="both"/>
      </w:pPr>
    </w:p>
    <w:p w:rsidR="006D66E7" w:rsidRPr="002A755D" w:rsidRDefault="006D66E7" w:rsidP="00385BB5">
      <w:pPr>
        <w:spacing w:after="0"/>
        <w:ind w:left="-567" w:right="-567" w:firstLine="567"/>
        <w:jc w:val="both"/>
        <w:rPr>
          <w:rFonts w:cstheme="minorHAnsi"/>
          <w:b/>
          <w:sz w:val="24"/>
          <w:szCs w:val="24"/>
        </w:rPr>
      </w:pPr>
      <w:r w:rsidRPr="002A755D">
        <w:rPr>
          <w:rFonts w:cstheme="minorHAnsi"/>
          <w:b/>
          <w:sz w:val="24"/>
          <w:szCs w:val="24"/>
        </w:rPr>
        <w:t xml:space="preserve">Le conseil, après en avoir délibéré: </w:t>
      </w:r>
    </w:p>
    <w:p w:rsidR="006D66E7" w:rsidRPr="002A755D" w:rsidRDefault="006D66E7" w:rsidP="00385BB5">
      <w:pPr>
        <w:spacing w:before="60"/>
        <w:jc w:val="both"/>
        <w:rPr>
          <w:rFonts w:cs="Calibri"/>
        </w:rPr>
      </w:pPr>
      <w:r w:rsidRPr="002A755D">
        <w:rPr>
          <w:rFonts w:cs="Calibri"/>
          <w:b/>
        </w:rPr>
        <w:t>Vu</w:t>
      </w:r>
      <w:r w:rsidRPr="002A755D">
        <w:rPr>
          <w:rFonts w:cs="Calibri"/>
        </w:rPr>
        <w:t xml:space="preserve"> le Code Général des Collectivités Territoriales,</w:t>
      </w:r>
    </w:p>
    <w:p w:rsidR="006D66E7" w:rsidRPr="002A755D" w:rsidRDefault="006D66E7" w:rsidP="00385BB5">
      <w:pPr>
        <w:spacing w:before="60"/>
        <w:jc w:val="both"/>
        <w:rPr>
          <w:rFonts w:cs="Calibri"/>
          <w:iCs/>
        </w:rPr>
      </w:pPr>
      <w:r w:rsidRPr="002A755D">
        <w:rPr>
          <w:rFonts w:cs="Calibri"/>
          <w:b/>
          <w:iCs/>
        </w:rPr>
        <w:t>Vu</w:t>
      </w:r>
      <w:r w:rsidRPr="002A755D">
        <w:rPr>
          <w:rFonts w:cs="Calibri"/>
          <w:iCs/>
        </w:rPr>
        <w:t xml:space="preserve"> la loi n°2007-209 du 19 février 2007 relative à la fonction publique territoriale,</w:t>
      </w:r>
    </w:p>
    <w:p w:rsidR="006D66E7" w:rsidRPr="002A755D" w:rsidRDefault="006D66E7" w:rsidP="00385BB5">
      <w:pPr>
        <w:tabs>
          <w:tab w:val="left" w:pos="360"/>
        </w:tabs>
        <w:spacing w:before="60"/>
        <w:jc w:val="both"/>
        <w:rPr>
          <w:rFonts w:cstheme="minorHAnsi"/>
        </w:rPr>
      </w:pPr>
      <w:r w:rsidRPr="002A755D">
        <w:rPr>
          <w:rFonts w:cs="Calibri"/>
          <w:b/>
        </w:rPr>
        <w:t>Vu</w:t>
      </w:r>
      <w:r w:rsidRPr="002A755D">
        <w:rPr>
          <w:rFonts w:cs="Calibri"/>
        </w:rPr>
        <w:t xml:space="preserve"> </w:t>
      </w:r>
      <w:r w:rsidRPr="002A755D">
        <w:rPr>
          <w:rFonts w:cs="Calibri"/>
          <w:color w:val="000000"/>
        </w:rPr>
        <w:t xml:space="preserve">la loi n. 84-53 du 26 janvier 1984 portant dispositions statutaires relatives à la fonction publique territoriale et notamment l’article 25 </w:t>
      </w:r>
      <w:r w:rsidRPr="002A755D">
        <w:rPr>
          <w:rFonts w:cstheme="minorHAnsi"/>
        </w:rPr>
        <w:t xml:space="preserve">prévoyant que les centres de gestion peuvent souscrire, pour le compte des collectivités et établissements de leur ressort et qui le demandent, une convention de participation, dans les domaines de la santé et de la prévoyance, dans le cadre de l’aide à la protection sociale complémentaire des agents </w:t>
      </w:r>
    </w:p>
    <w:p w:rsidR="006D66E7" w:rsidRPr="002A755D" w:rsidRDefault="006D66E7" w:rsidP="00385BB5">
      <w:pPr>
        <w:tabs>
          <w:tab w:val="left" w:pos="360"/>
        </w:tabs>
        <w:spacing w:before="60"/>
        <w:jc w:val="both"/>
        <w:rPr>
          <w:rFonts w:cs="Calibri"/>
        </w:rPr>
      </w:pPr>
      <w:r w:rsidRPr="002A755D">
        <w:rPr>
          <w:rFonts w:cs="Calibri"/>
          <w:b/>
        </w:rPr>
        <w:t>Vu</w:t>
      </w:r>
      <w:r w:rsidRPr="002A755D">
        <w:rPr>
          <w:rFonts w:cs="Calibri"/>
        </w:rPr>
        <w:t xml:space="preserve"> le décret n°2011-1474 du 8 novembre 2011 relatif à la participation des collectivités territoriales et de leurs établissements publics au financement de la protection sociale complémentaire de leurs agents,</w:t>
      </w:r>
    </w:p>
    <w:p w:rsidR="006D66E7" w:rsidRPr="002A755D" w:rsidRDefault="006D66E7" w:rsidP="00385BB5">
      <w:pPr>
        <w:pStyle w:val="Corpsdetexte2"/>
        <w:rPr>
          <w:rFonts w:asciiTheme="minorHAnsi" w:hAnsiTheme="minorHAnsi" w:cs="Calibri"/>
          <w:sz w:val="22"/>
          <w:szCs w:val="22"/>
        </w:rPr>
      </w:pPr>
      <w:r w:rsidRPr="002A755D">
        <w:rPr>
          <w:rFonts w:asciiTheme="minorHAnsi" w:hAnsiTheme="minorHAnsi" w:cs="Calibri"/>
          <w:b/>
          <w:sz w:val="22"/>
          <w:szCs w:val="22"/>
        </w:rPr>
        <w:t>Vu</w:t>
      </w:r>
      <w:r w:rsidRPr="002A755D">
        <w:rPr>
          <w:rFonts w:asciiTheme="minorHAnsi" w:hAnsiTheme="minorHAnsi" w:cs="Calibri"/>
          <w:sz w:val="22"/>
          <w:szCs w:val="22"/>
        </w:rPr>
        <w:t xml:space="preserve"> la délibération n°33/17 du Conseil d’Administration du CDG13 en date du 20 décembre 2017 approuvant le lancement d’une consultation pour la passation d’une convention de participation dans le domaine de la protection sociale complémentaire;</w:t>
      </w:r>
    </w:p>
    <w:p w:rsidR="00200A58" w:rsidRPr="002A755D" w:rsidRDefault="00200A58" w:rsidP="00385BB5">
      <w:pPr>
        <w:tabs>
          <w:tab w:val="left" w:pos="284"/>
        </w:tabs>
        <w:spacing w:after="240"/>
        <w:jc w:val="both"/>
        <w:rPr>
          <w:rFonts w:cs="Arial"/>
          <w:iCs/>
          <w:sz w:val="20"/>
        </w:rPr>
      </w:pPr>
    </w:p>
    <w:p w:rsidR="00200A58" w:rsidRPr="002A755D" w:rsidRDefault="00200A58" w:rsidP="00385BB5">
      <w:pPr>
        <w:tabs>
          <w:tab w:val="left" w:pos="284"/>
        </w:tabs>
        <w:spacing w:after="240"/>
        <w:jc w:val="both"/>
        <w:rPr>
          <w:rFonts w:cs="Arial"/>
          <w:iCs/>
        </w:rPr>
      </w:pPr>
      <w:r w:rsidRPr="002A755D">
        <w:rPr>
          <w:rFonts w:cs="Arial"/>
          <w:b/>
          <w:iCs/>
        </w:rPr>
        <w:t>Vu</w:t>
      </w:r>
      <w:r w:rsidRPr="002A755D">
        <w:rPr>
          <w:rFonts w:cs="Arial"/>
          <w:iCs/>
        </w:rPr>
        <w:t xml:space="preserve"> la délibération du conseil municipal (ou du conseil communautaire…) n°…………….. du ………………décidant de s’engager dans une démarche visant à conclure une convention de participation pour faire bénéficier ses agents d’une protection sociale complémentaire pour le risque </w:t>
      </w:r>
      <w:r w:rsidR="00385BB5">
        <w:rPr>
          <w:rFonts w:cs="Arial"/>
          <w:iCs/>
        </w:rPr>
        <w:t xml:space="preserve">prévoyance </w:t>
      </w:r>
      <w:r w:rsidRPr="002A755D">
        <w:rPr>
          <w:rFonts w:cs="Arial"/>
          <w:iCs/>
        </w:rPr>
        <w:t xml:space="preserve">et de confier la procédure de mise en concurrence au CDG13,  </w:t>
      </w:r>
    </w:p>
    <w:p w:rsidR="00824600" w:rsidRPr="002A755D" w:rsidRDefault="00824600" w:rsidP="00385BB5">
      <w:pPr>
        <w:spacing w:before="60"/>
        <w:jc w:val="both"/>
        <w:rPr>
          <w:rFonts w:cs="Calibri"/>
          <w:b/>
        </w:rPr>
      </w:pPr>
    </w:p>
    <w:p w:rsidR="00824600" w:rsidRPr="002A755D" w:rsidRDefault="00824600" w:rsidP="00385BB5">
      <w:pPr>
        <w:spacing w:before="60"/>
        <w:jc w:val="both"/>
        <w:rPr>
          <w:rFonts w:cs="Calibri"/>
          <w:b/>
        </w:rPr>
      </w:pPr>
    </w:p>
    <w:p w:rsidR="00824600" w:rsidRPr="002A755D" w:rsidRDefault="00824600" w:rsidP="00385BB5">
      <w:pPr>
        <w:spacing w:before="60"/>
        <w:jc w:val="both"/>
        <w:rPr>
          <w:rFonts w:cs="Calibri"/>
          <w:b/>
        </w:rPr>
      </w:pPr>
    </w:p>
    <w:p w:rsidR="006D66E7" w:rsidRPr="002A755D" w:rsidRDefault="006D66E7" w:rsidP="00385BB5">
      <w:pPr>
        <w:spacing w:before="60"/>
        <w:jc w:val="both"/>
        <w:rPr>
          <w:rFonts w:cs="Calibri"/>
          <w:b/>
        </w:rPr>
      </w:pPr>
      <w:r w:rsidRPr="002A755D">
        <w:rPr>
          <w:rFonts w:cs="Calibri"/>
          <w:b/>
        </w:rPr>
        <w:lastRenderedPageBreak/>
        <w:t xml:space="preserve">Vu la délibération du Conseil d’Administration du CDG13 en date du </w:t>
      </w:r>
      <w:r w:rsidR="000B7772" w:rsidRPr="002A755D">
        <w:rPr>
          <w:rFonts w:cs="Calibri"/>
          <w:b/>
        </w:rPr>
        <w:t xml:space="preserve">11 septembre 2018 n° 27-18 </w:t>
      </w:r>
      <w:r w:rsidRPr="002A755D">
        <w:rPr>
          <w:rFonts w:cs="Calibri"/>
          <w:b/>
        </w:rPr>
        <w:t>relative à l’attribution de la convention de participation</w:t>
      </w:r>
      <w:r w:rsidR="00055A3D" w:rsidRPr="002A755D">
        <w:rPr>
          <w:rFonts w:cs="Calibri"/>
          <w:b/>
        </w:rPr>
        <w:t xml:space="preserve"> «  risque </w:t>
      </w:r>
      <w:r w:rsidR="000B7772" w:rsidRPr="002A755D">
        <w:rPr>
          <w:rFonts w:cs="Calibri"/>
          <w:b/>
        </w:rPr>
        <w:t>prévoyance</w:t>
      </w:r>
      <w:r w:rsidR="00055A3D" w:rsidRPr="002A755D">
        <w:rPr>
          <w:rFonts w:cs="Calibri"/>
          <w:b/>
        </w:rPr>
        <w:t> »</w:t>
      </w:r>
      <w:r w:rsidR="006948A4" w:rsidRPr="002A755D">
        <w:rPr>
          <w:rFonts w:cs="Calibri"/>
          <w:b/>
        </w:rPr>
        <w:t xml:space="preserve"> et autorisant la signature de </w:t>
      </w:r>
      <w:r w:rsidR="00055A3D" w:rsidRPr="002A755D">
        <w:rPr>
          <w:rFonts w:cs="Arial"/>
          <w:b/>
          <w:iCs/>
        </w:rPr>
        <w:t xml:space="preserve"> la convention de participation avec </w:t>
      </w:r>
      <w:r w:rsidR="000B7772" w:rsidRPr="002A755D">
        <w:rPr>
          <w:rFonts w:cs="Arial"/>
          <w:b/>
        </w:rPr>
        <w:t xml:space="preserve">le groupement </w:t>
      </w:r>
      <w:r w:rsidR="002A755D" w:rsidRPr="002A755D">
        <w:rPr>
          <w:rFonts w:cs="Arial"/>
          <w:b/>
        </w:rPr>
        <w:t>COLLECTEAM (courtier en assurance chargé du développement et de la gestion du contrat d’assurance)-</w:t>
      </w:r>
      <w:r w:rsidR="002A755D" w:rsidRPr="002A755D">
        <w:rPr>
          <w:b/>
        </w:rPr>
        <w:t xml:space="preserve"> </w:t>
      </w:r>
      <w:r w:rsidR="002A755D" w:rsidRPr="002A755D">
        <w:rPr>
          <w:rFonts w:cs="Arial"/>
          <w:b/>
        </w:rPr>
        <w:t xml:space="preserve">GENERALI Vie (société d’assurance) </w:t>
      </w:r>
      <w:r w:rsidR="00055A3D" w:rsidRPr="002A755D">
        <w:rPr>
          <w:rFonts w:cs="Arial"/>
          <w:b/>
        </w:rPr>
        <w:t>suite à la procédure de mise en concurrence effectuée</w:t>
      </w:r>
      <w:r w:rsidRPr="002A755D">
        <w:rPr>
          <w:rFonts w:cs="Calibri"/>
          <w:b/>
        </w:rPr>
        <w:t xml:space="preserve">, </w:t>
      </w:r>
    </w:p>
    <w:p w:rsidR="006D66E7" w:rsidRPr="002A755D" w:rsidRDefault="006D66E7" w:rsidP="00385BB5">
      <w:pPr>
        <w:spacing w:before="60"/>
        <w:jc w:val="both"/>
        <w:rPr>
          <w:rFonts w:cs="Calibri"/>
          <w:b/>
        </w:rPr>
      </w:pPr>
      <w:r w:rsidRPr="002A755D">
        <w:rPr>
          <w:rFonts w:cs="Calibri"/>
          <w:b/>
        </w:rPr>
        <w:t xml:space="preserve">Vu l’avis du Comité Technique en date du </w:t>
      </w:r>
    </w:p>
    <w:p w:rsidR="006D66E7" w:rsidRPr="002A755D" w:rsidRDefault="006D66E7" w:rsidP="00385BB5">
      <w:pPr>
        <w:spacing w:before="60"/>
        <w:jc w:val="both"/>
        <w:rPr>
          <w:rFonts w:cs="Calibri"/>
        </w:rPr>
      </w:pPr>
      <w:r w:rsidRPr="002A755D">
        <w:rPr>
          <w:rFonts w:cs="Calibri"/>
          <w:b/>
        </w:rPr>
        <w:t>Vu</w:t>
      </w:r>
      <w:r w:rsidRPr="002A755D">
        <w:rPr>
          <w:rFonts w:cs="Calibri"/>
        </w:rPr>
        <w:t xml:space="preserve"> l’e</w:t>
      </w:r>
      <w:r w:rsidR="00D80CE7" w:rsidRPr="002A755D">
        <w:rPr>
          <w:rFonts w:cs="Calibri"/>
        </w:rPr>
        <w:t>xposé du Maire ou du Président et considérant l’intérêt pour la commune (ou établissement public) …………………………d’adhérer à la convention de participation proposée pour ses agents,</w:t>
      </w:r>
    </w:p>
    <w:p w:rsidR="00D80CE7" w:rsidRPr="002A755D" w:rsidRDefault="00D80CE7" w:rsidP="00385BB5">
      <w:pPr>
        <w:spacing w:after="0" w:line="240" w:lineRule="auto"/>
        <w:jc w:val="both"/>
        <w:rPr>
          <w:b/>
          <w:sz w:val="24"/>
          <w:szCs w:val="24"/>
        </w:rPr>
      </w:pPr>
    </w:p>
    <w:p w:rsidR="00D80CE7" w:rsidRPr="002A755D" w:rsidRDefault="00D80CE7" w:rsidP="00385BB5">
      <w:pPr>
        <w:spacing w:after="0" w:line="240" w:lineRule="auto"/>
        <w:jc w:val="both"/>
        <w:rPr>
          <w:b/>
          <w:sz w:val="24"/>
          <w:szCs w:val="24"/>
        </w:rPr>
      </w:pPr>
    </w:p>
    <w:p w:rsidR="006D66E7" w:rsidRPr="002A755D" w:rsidRDefault="006D66E7" w:rsidP="00385BB5">
      <w:pPr>
        <w:spacing w:after="0" w:line="240" w:lineRule="auto"/>
        <w:jc w:val="both"/>
        <w:rPr>
          <w:b/>
          <w:sz w:val="24"/>
          <w:szCs w:val="24"/>
        </w:rPr>
      </w:pPr>
      <w:r w:rsidRPr="002A755D">
        <w:rPr>
          <w:b/>
          <w:sz w:val="24"/>
          <w:szCs w:val="24"/>
        </w:rPr>
        <w:t>DECIDE</w:t>
      </w:r>
    </w:p>
    <w:p w:rsidR="00D80CE7" w:rsidRPr="002A755D" w:rsidRDefault="00D80CE7" w:rsidP="00385BB5">
      <w:pPr>
        <w:spacing w:after="0" w:line="240" w:lineRule="auto"/>
        <w:jc w:val="both"/>
        <w:rPr>
          <w:b/>
          <w:sz w:val="24"/>
          <w:szCs w:val="24"/>
        </w:rPr>
      </w:pPr>
    </w:p>
    <w:p w:rsidR="00824600" w:rsidRPr="002A755D" w:rsidRDefault="00824600" w:rsidP="00385BB5">
      <w:pPr>
        <w:spacing w:before="120"/>
        <w:jc w:val="both"/>
        <w:rPr>
          <w:rFonts w:cs="Arial"/>
          <w:b/>
          <w:u w:val="single"/>
        </w:rPr>
      </w:pPr>
    </w:p>
    <w:p w:rsidR="00D80CE7" w:rsidRPr="002A755D" w:rsidRDefault="00D80CE7" w:rsidP="00385BB5">
      <w:pPr>
        <w:spacing w:before="120"/>
        <w:jc w:val="both"/>
        <w:rPr>
          <w:rFonts w:cs="Arial"/>
          <w:b/>
          <w:bCs/>
        </w:rPr>
      </w:pPr>
      <w:r w:rsidRPr="002A755D">
        <w:rPr>
          <w:rFonts w:cs="Arial"/>
          <w:b/>
          <w:u w:val="single"/>
        </w:rPr>
        <w:t>Article 1 :</w:t>
      </w:r>
      <w:r w:rsidRPr="002A755D">
        <w:rPr>
          <w:rFonts w:cs="Arial"/>
        </w:rPr>
        <w:t xml:space="preserve"> d’adhérer à la convention de participation portée par le CDG13 pour </w:t>
      </w:r>
      <w:r w:rsidRPr="002A755D">
        <w:rPr>
          <w:rFonts w:cs="Arial"/>
          <w:iCs/>
        </w:rPr>
        <w:t>risque « </w:t>
      </w:r>
      <w:r w:rsidR="000B7772" w:rsidRPr="002A755D">
        <w:rPr>
          <w:rFonts w:cs="Arial"/>
          <w:iCs/>
        </w:rPr>
        <w:t xml:space="preserve">prévoyance </w:t>
      </w:r>
      <w:r w:rsidRPr="002A755D">
        <w:rPr>
          <w:rFonts w:cs="Arial"/>
          <w:iCs/>
        </w:rPr>
        <w:t> »</w:t>
      </w:r>
      <w:r w:rsidRPr="002A755D">
        <w:rPr>
          <w:rFonts w:cs="Arial"/>
          <w:b/>
          <w:bCs/>
        </w:rPr>
        <w:t xml:space="preserve"> </w:t>
      </w:r>
      <w:r w:rsidRPr="002A755D">
        <w:rPr>
          <w:rFonts w:cs="Arial"/>
        </w:rPr>
        <w:t>à compter du…………</w:t>
      </w:r>
    </w:p>
    <w:p w:rsidR="00824600" w:rsidRPr="002A755D" w:rsidRDefault="00824600" w:rsidP="00385BB5">
      <w:pPr>
        <w:ind w:left="1134" w:hanging="1134"/>
        <w:jc w:val="both"/>
        <w:rPr>
          <w:rFonts w:cs="Arial"/>
          <w:b/>
          <w:bCs/>
          <w:u w:val="single"/>
        </w:rPr>
      </w:pPr>
    </w:p>
    <w:p w:rsidR="00D80CE7" w:rsidRPr="002A755D" w:rsidRDefault="00D80CE7" w:rsidP="00385BB5">
      <w:pPr>
        <w:ind w:left="1134" w:hanging="1134"/>
        <w:jc w:val="both"/>
        <w:rPr>
          <w:rFonts w:cs="Arial"/>
        </w:rPr>
      </w:pPr>
      <w:r w:rsidRPr="002A755D">
        <w:rPr>
          <w:rFonts w:cs="Arial"/>
          <w:b/>
          <w:bCs/>
          <w:u w:val="single"/>
        </w:rPr>
        <w:t>Article 2</w:t>
      </w:r>
      <w:r w:rsidRPr="002A755D">
        <w:rPr>
          <w:rFonts w:cs="Arial"/>
        </w:rPr>
        <w:t xml:space="preserve"> : d’approuver la convention d’adhésion avec le CDG13 et d’autoriser le maire (ou le Président) à la signer </w:t>
      </w:r>
    </w:p>
    <w:p w:rsidR="00D80CE7" w:rsidRPr="002A755D" w:rsidRDefault="00D80CE7" w:rsidP="00385BB5">
      <w:pPr>
        <w:ind w:left="1134" w:hanging="1134"/>
        <w:jc w:val="both"/>
        <w:rPr>
          <w:rFonts w:cs="Arial"/>
        </w:rPr>
      </w:pPr>
      <w:r w:rsidRPr="002A755D">
        <w:rPr>
          <w:rFonts w:cs="Arial"/>
          <w:b/>
          <w:bCs/>
          <w:u w:val="single"/>
        </w:rPr>
        <w:t>Article 3</w:t>
      </w:r>
      <w:r w:rsidRPr="002A755D">
        <w:rPr>
          <w:rFonts w:cs="Arial"/>
        </w:rPr>
        <w:t xml:space="preserve"> : de fixer le montant de la participation financière de la commune </w:t>
      </w:r>
      <w:r w:rsidRPr="002A755D">
        <w:rPr>
          <w:rFonts w:cs="Arial"/>
          <w:iCs/>
        </w:rPr>
        <w:t>(ou de l’établissement public)</w:t>
      </w:r>
      <w:r w:rsidRPr="002A755D">
        <w:rPr>
          <w:rFonts w:cs="Arial"/>
        </w:rPr>
        <w:t xml:space="preserve"> à …………… euros par agen</w:t>
      </w:r>
      <w:r w:rsidR="00385BB5">
        <w:rPr>
          <w:rFonts w:cs="Arial"/>
        </w:rPr>
        <w:t>t et par mois pour le risque « Prévoyance</w:t>
      </w:r>
      <w:r w:rsidRPr="002A755D">
        <w:rPr>
          <w:rFonts w:cs="Arial"/>
        </w:rPr>
        <w:t>» à compter du………….</w:t>
      </w:r>
    </w:p>
    <w:p w:rsidR="00D80CE7" w:rsidRPr="002A755D" w:rsidRDefault="00D80CE7" w:rsidP="00385BB5">
      <w:pPr>
        <w:jc w:val="both"/>
        <w:rPr>
          <w:rFonts w:cs="Arial"/>
          <w:i/>
          <w:iCs/>
          <w:sz w:val="20"/>
          <w:szCs w:val="20"/>
        </w:rPr>
      </w:pPr>
      <w:r w:rsidRPr="002A755D">
        <w:rPr>
          <w:rFonts w:cs="Arial"/>
          <w:i/>
          <w:iCs/>
          <w:sz w:val="20"/>
          <w:szCs w:val="20"/>
        </w:rPr>
        <w:t xml:space="preserve">Attention, les collectivités territoriales et leurs établissements publics </w:t>
      </w:r>
      <w:r w:rsidRPr="002A755D">
        <w:rPr>
          <w:rFonts w:cs="Arial"/>
          <w:b/>
          <w:bCs/>
          <w:i/>
          <w:iCs/>
          <w:sz w:val="20"/>
          <w:szCs w:val="20"/>
        </w:rPr>
        <w:t>peuvent moduler</w:t>
      </w:r>
      <w:r w:rsidRPr="002A755D">
        <w:rPr>
          <w:rFonts w:cs="Arial"/>
          <w:i/>
          <w:iCs/>
          <w:sz w:val="20"/>
          <w:szCs w:val="20"/>
        </w:rPr>
        <w:t xml:space="preserve"> leur participation dans un but d'intérêt social, en prenant en compte le revenu des agents et, le cas échéant, leur situation familiale (article 23 du décret 2011-1474). En application des critères retenus, le montant de la participation est fixé comme suit :     Préciser les conditions de modulation. </w:t>
      </w:r>
      <w:bookmarkStart w:id="0" w:name="_GoBack"/>
      <w:bookmarkEnd w:id="0"/>
    </w:p>
    <w:p w:rsidR="00824600" w:rsidRPr="002A755D" w:rsidRDefault="00824600" w:rsidP="00385BB5">
      <w:pPr>
        <w:tabs>
          <w:tab w:val="left" w:pos="1134"/>
        </w:tabs>
        <w:spacing w:after="40"/>
        <w:jc w:val="both"/>
        <w:rPr>
          <w:rFonts w:cs="Arial"/>
          <w:b/>
          <w:bCs/>
          <w:u w:val="single"/>
        </w:rPr>
      </w:pPr>
    </w:p>
    <w:p w:rsidR="00D80CE7" w:rsidRPr="002A755D" w:rsidRDefault="00D80CE7" w:rsidP="00385BB5">
      <w:pPr>
        <w:tabs>
          <w:tab w:val="left" w:pos="1134"/>
        </w:tabs>
        <w:spacing w:after="40"/>
        <w:jc w:val="both"/>
        <w:rPr>
          <w:rFonts w:cs="Arial"/>
        </w:rPr>
      </w:pPr>
      <w:r w:rsidRPr="002A755D">
        <w:rPr>
          <w:rFonts w:cs="Arial"/>
          <w:b/>
          <w:bCs/>
          <w:u w:val="single"/>
        </w:rPr>
        <w:t>Article 4</w:t>
      </w:r>
      <w:r w:rsidRPr="002A755D">
        <w:rPr>
          <w:rFonts w:cs="Arial"/>
          <w:b/>
          <w:bCs/>
        </w:rPr>
        <w:t> </w:t>
      </w:r>
      <w:r w:rsidRPr="002A755D">
        <w:rPr>
          <w:rFonts w:cs="Arial"/>
        </w:rPr>
        <w:t>: de verser la participation financière fixée à l’article 3 à compter du…………:</w:t>
      </w:r>
    </w:p>
    <w:p w:rsidR="00D80CE7" w:rsidRPr="002A755D" w:rsidRDefault="00D80CE7" w:rsidP="00385BB5">
      <w:pPr>
        <w:numPr>
          <w:ilvl w:val="0"/>
          <w:numId w:val="7"/>
        </w:numPr>
        <w:tabs>
          <w:tab w:val="clear" w:pos="720"/>
          <w:tab w:val="num" w:pos="567"/>
        </w:tabs>
        <w:spacing w:after="40" w:line="240" w:lineRule="auto"/>
        <w:ind w:left="567"/>
        <w:jc w:val="both"/>
        <w:rPr>
          <w:rFonts w:cs="Arial"/>
        </w:rPr>
      </w:pPr>
      <w:r w:rsidRPr="002A755D">
        <w:rPr>
          <w:rFonts w:cs="Arial"/>
        </w:rPr>
        <w:t xml:space="preserve">aux fonctionnaires titulaires et stagiaires de </w:t>
      </w:r>
      <w:smartTag w:uri="urn:schemas-microsoft-com:office:smarttags" w:element="PersonName">
        <w:smartTagPr>
          <w:attr w:name="ProductID" w:val="la Commune"/>
        </w:smartTagPr>
        <w:r w:rsidRPr="002A755D">
          <w:rPr>
            <w:rFonts w:cs="Arial"/>
          </w:rPr>
          <w:t>la Commune</w:t>
        </w:r>
      </w:smartTag>
      <w:r w:rsidRPr="002A755D">
        <w:rPr>
          <w:rFonts w:cs="Arial"/>
        </w:rPr>
        <w:t xml:space="preserve"> (</w:t>
      </w:r>
      <w:r w:rsidRPr="002A755D">
        <w:rPr>
          <w:rFonts w:cs="Arial"/>
          <w:iCs/>
        </w:rPr>
        <w:t>ou l’établissement public</w:t>
      </w:r>
      <w:r w:rsidRPr="002A755D">
        <w:rPr>
          <w:rFonts w:cs="Arial"/>
        </w:rPr>
        <w:t xml:space="preserve">), en position d’activité ou détachés auprès de celle-ci (ou celui-ci), travaillant à temps complet, à temps partiel ou à temps non complet, </w:t>
      </w:r>
    </w:p>
    <w:p w:rsidR="00D80CE7" w:rsidRPr="002A755D" w:rsidRDefault="00D80CE7" w:rsidP="00385BB5">
      <w:pPr>
        <w:numPr>
          <w:ilvl w:val="0"/>
          <w:numId w:val="7"/>
        </w:numPr>
        <w:tabs>
          <w:tab w:val="clear" w:pos="720"/>
          <w:tab w:val="num" w:pos="567"/>
        </w:tabs>
        <w:spacing w:after="40" w:line="240" w:lineRule="auto"/>
        <w:ind w:left="567"/>
        <w:jc w:val="both"/>
        <w:rPr>
          <w:rFonts w:cs="Arial"/>
        </w:rPr>
      </w:pPr>
      <w:r w:rsidRPr="002A755D">
        <w:rPr>
          <w:rFonts w:cs="Arial"/>
        </w:rPr>
        <w:t>aux agents non titulaires (de droit public ou de droit privé) en activité, ou bénéficiant d’un congé assimilé à une période d’activité.</w:t>
      </w:r>
    </w:p>
    <w:p w:rsidR="00D80CE7" w:rsidRPr="002A755D" w:rsidRDefault="00D80CE7" w:rsidP="00385BB5">
      <w:pPr>
        <w:tabs>
          <w:tab w:val="num" w:pos="720"/>
        </w:tabs>
        <w:spacing w:before="120"/>
        <w:jc w:val="both"/>
        <w:rPr>
          <w:rFonts w:cs="Arial"/>
        </w:rPr>
      </w:pPr>
      <w:r w:rsidRPr="002A755D">
        <w:rPr>
          <w:rFonts w:cs="Arial"/>
        </w:rPr>
        <w:t>qui adhéreront aux contrats conclus dans le cadre de la convention de participation du CDG13.</w:t>
      </w:r>
    </w:p>
    <w:p w:rsidR="00824600" w:rsidRPr="002A755D" w:rsidRDefault="00824600" w:rsidP="00385BB5">
      <w:pPr>
        <w:ind w:left="1134" w:hanging="1134"/>
        <w:jc w:val="both"/>
        <w:rPr>
          <w:rFonts w:cs="Arial"/>
          <w:b/>
          <w:bCs/>
          <w:u w:val="single"/>
        </w:rPr>
      </w:pPr>
    </w:p>
    <w:p w:rsidR="00D80CE7" w:rsidRPr="002A755D" w:rsidRDefault="00D80CE7" w:rsidP="00385BB5">
      <w:pPr>
        <w:ind w:left="1134" w:hanging="1134"/>
        <w:jc w:val="both"/>
        <w:rPr>
          <w:rFonts w:cs="Arial"/>
        </w:rPr>
      </w:pPr>
      <w:r w:rsidRPr="002A755D">
        <w:rPr>
          <w:rFonts w:cs="Arial"/>
          <w:b/>
          <w:bCs/>
          <w:u w:val="single"/>
        </w:rPr>
        <w:t>Article 5</w:t>
      </w:r>
      <w:r w:rsidRPr="002A755D">
        <w:rPr>
          <w:rFonts w:cs="Arial"/>
          <w:b/>
          <w:bCs/>
        </w:rPr>
        <w:t> </w:t>
      </w:r>
      <w:r w:rsidR="00491131" w:rsidRPr="002A755D">
        <w:rPr>
          <w:rFonts w:cs="Arial"/>
        </w:rPr>
        <w:t xml:space="preserve">: </w:t>
      </w:r>
      <w:r w:rsidRPr="002A755D">
        <w:rPr>
          <w:rFonts w:cs="Arial"/>
        </w:rPr>
        <w:t>d</w:t>
      </w:r>
      <w:r w:rsidR="00491131" w:rsidRPr="002A755D">
        <w:rPr>
          <w:rFonts w:cs="Arial"/>
        </w:rPr>
        <w:t xml:space="preserve">’approuver le versement mensuel  directement aux agents de la </w:t>
      </w:r>
      <w:r w:rsidRPr="002A755D">
        <w:rPr>
          <w:rFonts w:cs="Arial"/>
        </w:rPr>
        <w:t>participation visée à l’article 3</w:t>
      </w:r>
      <w:r w:rsidR="00491131" w:rsidRPr="002A755D">
        <w:rPr>
          <w:rFonts w:cs="Arial"/>
        </w:rPr>
        <w:t xml:space="preserve"> ainsi que le prélèvement sur salaire des cotisations.</w:t>
      </w:r>
    </w:p>
    <w:p w:rsidR="00824600" w:rsidRPr="002A755D" w:rsidRDefault="00824600" w:rsidP="00385BB5">
      <w:pPr>
        <w:spacing w:before="60"/>
        <w:jc w:val="both"/>
        <w:rPr>
          <w:rFonts w:cs="Arial"/>
          <w:b/>
          <w:bCs/>
          <w:u w:val="single"/>
        </w:rPr>
      </w:pPr>
    </w:p>
    <w:p w:rsidR="00D80CE7" w:rsidRPr="002A755D" w:rsidRDefault="00D80CE7" w:rsidP="00385BB5">
      <w:pPr>
        <w:spacing w:before="60"/>
        <w:jc w:val="both"/>
        <w:rPr>
          <w:rFonts w:cs="Arial"/>
        </w:rPr>
      </w:pPr>
      <w:r w:rsidRPr="002A755D">
        <w:rPr>
          <w:rFonts w:cs="Arial"/>
          <w:b/>
          <w:bCs/>
          <w:u w:val="single"/>
        </w:rPr>
        <w:t>Article 6</w:t>
      </w:r>
      <w:r w:rsidRPr="002A755D">
        <w:rPr>
          <w:rFonts w:cs="Arial"/>
          <w:b/>
          <w:bCs/>
        </w:rPr>
        <w:t> </w:t>
      </w:r>
      <w:r w:rsidRPr="002A755D">
        <w:rPr>
          <w:rFonts w:cs="Arial"/>
        </w:rPr>
        <w:t xml:space="preserve">: d’autoriser le maire </w:t>
      </w:r>
      <w:r w:rsidRPr="002A755D">
        <w:rPr>
          <w:rFonts w:cs="Arial"/>
          <w:iCs/>
        </w:rPr>
        <w:t>(ou le Président)</w:t>
      </w:r>
      <w:r w:rsidRPr="002A755D">
        <w:rPr>
          <w:rFonts w:cs="Arial"/>
        </w:rPr>
        <w:t xml:space="preserve"> à signer tous les documents utiles à l’adhésion à la convention de participation et à son exécution.</w:t>
      </w:r>
    </w:p>
    <w:p w:rsidR="00824600" w:rsidRPr="002A755D" w:rsidRDefault="00824600" w:rsidP="00385BB5">
      <w:pPr>
        <w:jc w:val="both"/>
        <w:rPr>
          <w:rFonts w:cs="Arial"/>
          <w:b/>
          <w:u w:val="single"/>
        </w:rPr>
      </w:pPr>
    </w:p>
    <w:p w:rsidR="006F0728" w:rsidRPr="002A755D" w:rsidRDefault="00D80CE7" w:rsidP="00385BB5">
      <w:pPr>
        <w:jc w:val="both"/>
        <w:rPr>
          <w:rFonts w:cs="Arial"/>
          <w:b/>
          <w:u w:val="single"/>
        </w:rPr>
      </w:pPr>
      <w:r w:rsidRPr="002A755D">
        <w:rPr>
          <w:rFonts w:cs="Arial"/>
          <w:b/>
          <w:u w:val="single"/>
        </w:rPr>
        <w:t>Article 7:</w:t>
      </w:r>
      <w:r w:rsidR="00385BB5">
        <w:rPr>
          <w:rFonts w:cs="Arial"/>
          <w:b/>
        </w:rPr>
        <w:t xml:space="preserve"> </w:t>
      </w:r>
      <w:r w:rsidR="006D66E7" w:rsidRPr="002A755D">
        <w:rPr>
          <w:b/>
          <w:i/>
        </w:rPr>
        <w:t>(</w:t>
      </w:r>
      <w:r w:rsidR="006F0728" w:rsidRPr="002A755D">
        <w:rPr>
          <w:b/>
          <w:i/>
        </w:rPr>
        <w:t>Uniquement pour les collectivités non affiliées au CDG 13</w:t>
      </w:r>
      <w:r w:rsidR="006D66E7" w:rsidRPr="002A755D">
        <w:rPr>
          <w:b/>
          <w:i/>
        </w:rPr>
        <w:t>)</w:t>
      </w:r>
    </w:p>
    <w:p w:rsidR="001A53E6" w:rsidRPr="002A755D" w:rsidRDefault="001A53E6" w:rsidP="00385BB5">
      <w:pPr>
        <w:pStyle w:val="Paragraphedeliste"/>
        <w:jc w:val="both"/>
      </w:pPr>
      <w:r w:rsidRPr="002A755D">
        <w:t xml:space="preserve">Prends acte de la délibération du conseil d’administration du CDG 13 n° 14-18 du 20 février 2018 qui fixe une participation annuelle </w:t>
      </w:r>
      <w:r w:rsidR="006F0728" w:rsidRPr="002A755D">
        <w:t>pour le</w:t>
      </w:r>
      <w:r w:rsidRPr="002A755D">
        <w:t xml:space="preserve">s collectivités non affiliées aux frais de gestion </w:t>
      </w:r>
      <w:r w:rsidR="006F0728" w:rsidRPr="002A755D">
        <w:t>comme suit:</w:t>
      </w:r>
    </w:p>
    <w:p w:rsidR="00224A7B" w:rsidRPr="002A755D" w:rsidRDefault="00224A7B" w:rsidP="00385BB5">
      <w:pPr>
        <w:pStyle w:val="Paragraphedeliste"/>
        <w:jc w:val="both"/>
      </w:pPr>
    </w:p>
    <w:p w:rsidR="00D80CE7" w:rsidRPr="002A755D" w:rsidRDefault="00D80CE7" w:rsidP="00385BB5">
      <w:pPr>
        <w:pStyle w:val="Paragraphedeliste"/>
        <w:jc w:val="both"/>
      </w:pPr>
    </w:p>
    <w:tbl>
      <w:tblPr>
        <w:tblW w:w="895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39"/>
        <w:gridCol w:w="3190"/>
        <w:gridCol w:w="3330"/>
      </w:tblGrid>
      <w:tr w:rsidR="006F0728" w:rsidRPr="002A755D" w:rsidTr="000B5066">
        <w:tc>
          <w:tcPr>
            <w:tcW w:w="2439" w:type="dxa"/>
            <w:tcBorders>
              <w:top w:val="single" w:sz="4" w:space="0" w:color="5B9BD5"/>
              <w:left w:val="single" w:sz="4" w:space="0" w:color="5B9BD5"/>
              <w:bottom w:val="single" w:sz="4" w:space="0" w:color="5B9BD5"/>
              <w:right w:val="nil"/>
            </w:tcBorders>
            <w:shd w:val="clear" w:color="auto" w:fill="5B9BD5"/>
            <w:vAlign w:val="center"/>
          </w:tcPr>
          <w:p w:rsidR="006F0728" w:rsidRPr="002A755D" w:rsidRDefault="006F0728" w:rsidP="00385BB5">
            <w:pPr>
              <w:pStyle w:val="Paragraphedeliste"/>
              <w:spacing w:before="60"/>
              <w:ind w:left="0"/>
              <w:jc w:val="both"/>
              <w:rPr>
                <w:rFonts w:cs="Arial"/>
                <w:b/>
                <w:bCs/>
              </w:rPr>
            </w:pPr>
            <w:r w:rsidRPr="002A755D">
              <w:rPr>
                <w:rFonts w:cs="Arial"/>
                <w:b/>
                <w:bCs/>
              </w:rPr>
              <w:t>Seuil collectivité</w:t>
            </w:r>
          </w:p>
        </w:tc>
        <w:tc>
          <w:tcPr>
            <w:tcW w:w="3190" w:type="dxa"/>
            <w:tcBorders>
              <w:top w:val="single" w:sz="4" w:space="0" w:color="5B9BD5"/>
              <w:left w:val="nil"/>
              <w:bottom w:val="single" w:sz="4" w:space="0" w:color="5B9BD5"/>
              <w:right w:val="nil"/>
            </w:tcBorders>
            <w:shd w:val="clear" w:color="auto" w:fill="5B9BD5"/>
            <w:vAlign w:val="center"/>
          </w:tcPr>
          <w:p w:rsidR="006F0728" w:rsidRPr="002A755D" w:rsidRDefault="006F0728" w:rsidP="00385BB5">
            <w:pPr>
              <w:pStyle w:val="Paragraphedeliste"/>
              <w:spacing w:before="60"/>
              <w:ind w:left="0"/>
              <w:jc w:val="both"/>
              <w:rPr>
                <w:rFonts w:cs="Arial"/>
                <w:b/>
                <w:bCs/>
              </w:rPr>
            </w:pPr>
            <w:r w:rsidRPr="002A755D">
              <w:rPr>
                <w:rFonts w:cs="Arial"/>
                <w:b/>
                <w:bCs/>
              </w:rPr>
              <w:t xml:space="preserve">Montant de la participation pour un contrat (santé </w:t>
            </w:r>
            <w:r w:rsidRPr="002A755D">
              <w:rPr>
                <w:rFonts w:cs="Arial"/>
                <w:bCs/>
                <w:u w:val="single"/>
              </w:rPr>
              <w:t>ou</w:t>
            </w:r>
            <w:r w:rsidRPr="002A755D">
              <w:rPr>
                <w:rFonts w:cs="Arial"/>
                <w:b/>
                <w:bCs/>
              </w:rPr>
              <w:t xml:space="preserve"> prévoyance)</w:t>
            </w:r>
          </w:p>
        </w:tc>
        <w:tc>
          <w:tcPr>
            <w:tcW w:w="3330" w:type="dxa"/>
            <w:tcBorders>
              <w:top w:val="single" w:sz="4" w:space="0" w:color="5B9BD5"/>
              <w:left w:val="nil"/>
              <w:bottom w:val="single" w:sz="4" w:space="0" w:color="5B9BD5"/>
              <w:right w:val="single" w:sz="4" w:space="0" w:color="5B9BD5"/>
            </w:tcBorders>
            <w:shd w:val="clear" w:color="auto" w:fill="5B9BD5"/>
            <w:vAlign w:val="center"/>
          </w:tcPr>
          <w:p w:rsidR="006F0728" w:rsidRPr="002A755D" w:rsidRDefault="006F0728" w:rsidP="00385BB5">
            <w:pPr>
              <w:pStyle w:val="Paragraphedeliste"/>
              <w:spacing w:before="60"/>
              <w:ind w:left="0"/>
              <w:jc w:val="both"/>
              <w:rPr>
                <w:rFonts w:cs="Arial"/>
                <w:b/>
                <w:bCs/>
              </w:rPr>
            </w:pPr>
            <w:r w:rsidRPr="002A755D">
              <w:rPr>
                <w:rFonts w:cs="Arial"/>
                <w:b/>
                <w:bCs/>
              </w:rPr>
              <w:t xml:space="preserve">Montant de la participation pour deux contrats (santé </w:t>
            </w:r>
            <w:r w:rsidRPr="002A755D">
              <w:rPr>
                <w:rFonts w:cs="Arial"/>
                <w:bCs/>
              </w:rPr>
              <w:t>et</w:t>
            </w:r>
            <w:r w:rsidRPr="002A755D">
              <w:rPr>
                <w:rFonts w:cs="Arial"/>
                <w:b/>
                <w:bCs/>
              </w:rPr>
              <w:t xml:space="preserve"> prévoyance)</w:t>
            </w:r>
          </w:p>
        </w:tc>
      </w:tr>
      <w:tr w:rsidR="006F0728" w:rsidRPr="002A755D" w:rsidTr="000B5066">
        <w:trPr>
          <w:trHeight w:val="520"/>
        </w:trPr>
        <w:tc>
          <w:tcPr>
            <w:tcW w:w="2439" w:type="dxa"/>
            <w:shd w:val="clear" w:color="auto" w:fill="DEEAF6"/>
          </w:tcPr>
          <w:p w:rsidR="006F0728" w:rsidRPr="002A755D" w:rsidRDefault="006F0728" w:rsidP="00385BB5">
            <w:pPr>
              <w:pStyle w:val="Paragraphedeliste"/>
              <w:spacing w:before="60"/>
              <w:ind w:left="0"/>
              <w:jc w:val="both"/>
              <w:rPr>
                <w:rFonts w:cs="Arial"/>
                <w:b/>
                <w:bCs/>
              </w:rPr>
            </w:pPr>
            <w:r w:rsidRPr="002A755D">
              <w:rPr>
                <w:rFonts w:cs="Arial"/>
                <w:b/>
                <w:bCs/>
              </w:rPr>
              <w:t>Entre 350 et 999 agents</w:t>
            </w:r>
          </w:p>
        </w:tc>
        <w:tc>
          <w:tcPr>
            <w:tcW w:w="3190" w:type="dxa"/>
            <w:shd w:val="clear" w:color="auto" w:fill="DEEAF6"/>
            <w:vAlign w:val="center"/>
          </w:tcPr>
          <w:p w:rsidR="006F0728" w:rsidRPr="002A755D" w:rsidRDefault="006F0728" w:rsidP="00385BB5">
            <w:pPr>
              <w:pStyle w:val="Paragraphedeliste"/>
              <w:spacing w:before="60"/>
              <w:ind w:left="0"/>
              <w:jc w:val="both"/>
              <w:rPr>
                <w:rFonts w:cs="Arial"/>
                <w:b/>
              </w:rPr>
            </w:pPr>
            <w:r w:rsidRPr="002A755D">
              <w:rPr>
                <w:rFonts w:cs="Arial"/>
                <w:b/>
              </w:rPr>
              <w:t>800 €</w:t>
            </w:r>
          </w:p>
        </w:tc>
        <w:tc>
          <w:tcPr>
            <w:tcW w:w="3330" w:type="dxa"/>
            <w:shd w:val="clear" w:color="auto" w:fill="DEEAF6"/>
            <w:vAlign w:val="center"/>
          </w:tcPr>
          <w:p w:rsidR="006F0728" w:rsidRPr="002A755D" w:rsidRDefault="006F0728" w:rsidP="00385BB5">
            <w:pPr>
              <w:pStyle w:val="Paragraphedeliste"/>
              <w:spacing w:before="60"/>
              <w:ind w:left="0"/>
              <w:jc w:val="both"/>
              <w:rPr>
                <w:rFonts w:cs="Arial"/>
                <w:b/>
              </w:rPr>
            </w:pPr>
            <w:r w:rsidRPr="002A755D">
              <w:rPr>
                <w:rFonts w:cs="Arial"/>
                <w:b/>
              </w:rPr>
              <w:t>1 200 €</w:t>
            </w:r>
          </w:p>
        </w:tc>
      </w:tr>
      <w:tr w:rsidR="006F0728" w:rsidRPr="002A755D" w:rsidTr="000B5066">
        <w:trPr>
          <w:trHeight w:val="558"/>
        </w:trPr>
        <w:tc>
          <w:tcPr>
            <w:tcW w:w="2439" w:type="dxa"/>
            <w:shd w:val="clear" w:color="auto" w:fill="auto"/>
          </w:tcPr>
          <w:p w:rsidR="006F0728" w:rsidRPr="002A755D" w:rsidRDefault="006F0728" w:rsidP="00385BB5">
            <w:pPr>
              <w:pStyle w:val="Paragraphedeliste"/>
              <w:spacing w:before="60"/>
              <w:ind w:left="0"/>
              <w:jc w:val="both"/>
              <w:rPr>
                <w:rFonts w:cs="Arial"/>
                <w:b/>
                <w:bCs/>
              </w:rPr>
            </w:pPr>
            <w:r w:rsidRPr="002A755D">
              <w:rPr>
                <w:rFonts w:cs="Arial"/>
                <w:b/>
                <w:bCs/>
              </w:rPr>
              <w:t>Entre 1 000 et 1 999 agents</w:t>
            </w:r>
          </w:p>
        </w:tc>
        <w:tc>
          <w:tcPr>
            <w:tcW w:w="3190" w:type="dxa"/>
            <w:shd w:val="clear" w:color="auto" w:fill="auto"/>
            <w:vAlign w:val="center"/>
          </w:tcPr>
          <w:p w:rsidR="006F0728" w:rsidRPr="002A755D" w:rsidRDefault="006F0728" w:rsidP="00385BB5">
            <w:pPr>
              <w:pStyle w:val="Paragraphedeliste"/>
              <w:spacing w:before="60"/>
              <w:ind w:left="0"/>
              <w:jc w:val="both"/>
              <w:rPr>
                <w:rFonts w:cs="Arial"/>
                <w:b/>
              </w:rPr>
            </w:pPr>
            <w:r w:rsidRPr="002A755D">
              <w:rPr>
                <w:rFonts w:cs="Arial"/>
                <w:b/>
              </w:rPr>
              <w:t>1 200 €</w:t>
            </w:r>
          </w:p>
        </w:tc>
        <w:tc>
          <w:tcPr>
            <w:tcW w:w="3330" w:type="dxa"/>
            <w:shd w:val="clear" w:color="auto" w:fill="auto"/>
            <w:vAlign w:val="center"/>
          </w:tcPr>
          <w:p w:rsidR="006F0728" w:rsidRPr="002A755D" w:rsidRDefault="006F0728" w:rsidP="00385BB5">
            <w:pPr>
              <w:pStyle w:val="Paragraphedeliste"/>
              <w:spacing w:before="60"/>
              <w:ind w:left="0"/>
              <w:jc w:val="both"/>
              <w:rPr>
                <w:rFonts w:cs="Arial"/>
                <w:b/>
              </w:rPr>
            </w:pPr>
            <w:r w:rsidRPr="002A755D">
              <w:rPr>
                <w:rFonts w:cs="Arial"/>
                <w:b/>
              </w:rPr>
              <w:t>1 800 €</w:t>
            </w:r>
          </w:p>
        </w:tc>
      </w:tr>
      <w:tr w:rsidR="006F0728" w:rsidRPr="002A755D" w:rsidTr="000B5066">
        <w:trPr>
          <w:trHeight w:val="283"/>
        </w:trPr>
        <w:tc>
          <w:tcPr>
            <w:tcW w:w="2439" w:type="dxa"/>
            <w:shd w:val="clear" w:color="auto" w:fill="DEEAF6"/>
          </w:tcPr>
          <w:p w:rsidR="006F0728" w:rsidRPr="002A755D" w:rsidRDefault="006F0728" w:rsidP="00385BB5">
            <w:pPr>
              <w:pStyle w:val="Paragraphedeliste"/>
              <w:spacing w:before="60"/>
              <w:ind w:left="0"/>
              <w:jc w:val="both"/>
              <w:rPr>
                <w:rFonts w:cs="Arial"/>
                <w:b/>
                <w:bCs/>
              </w:rPr>
            </w:pPr>
            <w:r w:rsidRPr="002A755D">
              <w:rPr>
                <w:rFonts w:cs="Arial"/>
                <w:b/>
                <w:bCs/>
              </w:rPr>
              <w:t>+ de 2 000 agents</w:t>
            </w:r>
          </w:p>
        </w:tc>
        <w:tc>
          <w:tcPr>
            <w:tcW w:w="3190" w:type="dxa"/>
            <w:shd w:val="clear" w:color="auto" w:fill="DEEAF6"/>
            <w:vAlign w:val="center"/>
          </w:tcPr>
          <w:p w:rsidR="006F0728" w:rsidRPr="002A755D" w:rsidRDefault="006F0728" w:rsidP="00385BB5">
            <w:pPr>
              <w:pStyle w:val="Paragraphedeliste"/>
              <w:spacing w:before="60"/>
              <w:ind w:left="0"/>
              <w:jc w:val="both"/>
              <w:rPr>
                <w:rFonts w:cs="Arial"/>
                <w:b/>
              </w:rPr>
            </w:pPr>
            <w:r w:rsidRPr="002A755D">
              <w:rPr>
                <w:rFonts w:cs="Arial"/>
                <w:b/>
              </w:rPr>
              <w:t>1 500 €</w:t>
            </w:r>
          </w:p>
        </w:tc>
        <w:tc>
          <w:tcPr>
            <w:tcW w:w="3330" w:type="dxa"/>
            <w:shd w:val="clear" w:color="auto" w:fill="DEEAF6"/>
            <w:vAlign w:val="center"/>
          </w:tcPr>
          <w:p w:rsidR="006F0728" w:rsidRPr="002A755D" w:rsidRDefault="006F0728" w:rsidP="00385BB5">
            <w:pPr>
              <w:pStyle w:val="Paragraphedeliste"/>
              <w:spacing w:before="60"/>
              <w:ind w:left="0"/>
              <w:jc w:val="both"/>
              <w:rPr>
                <w:rFonts w:cs="Arial"/>
                <w:b/>
              </w:rPr>
            </w:pPr>
            <w:r w:rsidRPr="002A755D">
              <w:rPr>
                <w:rFonts w:cs="Arial"/>
                <w:b/>
              </w:rPr>
              <w:t>2 300 €</w:t>
            </w:r>
          </w:p>
        </w:tc>
      </w:tr>
    </w:tbl>
    <w:p w:rsidR="006D66E7" w:rsidRPr="002A755D" w:rsidRDefault="006D66E7" w:rsidP="00385BB5">
      <w:pPr>
        <w:pStyle w:val="Paragraphedeliste"/>
        <w:jc w:val="both"/>
        <w:rPr>
          <w:color w:val="3C3C3E" w:themeColor="text1"/>
        </w:rPr>
      </w:pPr>
    </w:p>
    <w:p w:rsidR="00690ABB" w:rsidRPr="002A755D" w:rsidRDefault="00690ABB" w:rsidP="00385BB5">
      <w:pPr>
        <w:pStyle w:val="Paragraphedeliste"/>
        <w:jc w:val="both"/>
        <w:rPr>
          <w:color w:val="3C3C3E" w:themeColor="text1"/>
        </w:rPr>
      </w:pPr>
    </w:p>
    <w:p w:rsidR="00D80CE7" w:rsidRPr="002A755D" w:rsidRDefault="00D80CE7" w:rsidP="00385BB5">
      <w:pPr>
        <w:ind w:left="1134" w:hanging="1134"/>
        <w:jc w:val="both"/>
        <w:rPr>
          <w:rFonts w:cs="Arial"/>
        </w:rPr>
      </w:pPr>
      <w:r w:rsidRPr="002A755D">
        <w:rPr>
          <w:rFonts w:cs="Arial"/>
          <w:b/>
          <w:bCs/>
          <w:u w:val="single"/>
        </w:rPr>
        <w:t>Article 8</w:t>
      </w:r>
      <w:r w:rsidRPr="002A755D">
        <w:rPr>
          <w:rFonts w:cs="Arial"/>
          <w:b/>
          <w:bCs/>
        </w:rPr>
        <w:t> </w:t>
      </w:r>
      <w:r w:rsidRPr="002A755D">
        <w:rPr>
          <w:rFonts w:cs="Arial"/>
        </w:rPr>
        <w:t>: de dire que les dépenses inhérentes à la mise en œu</w:t>
      </w:r>
      <w:r w:rsidR="002A755D">
        <w:rPr>
          <w:rFonts w:cs="Arial"/>
        </w:rPr>
        <w:t xml:space="preserve">vre de la présente délibération </w:t>
      </w:r>
      <w:r w:rsidRPr="002A755D">
        <w:rPr>
          <w:rFonts w:cs="Arial"/>
        </w:rPr>
        <w:t xml:space="preserve">seront imputées sur le budget de l’exercice correspondant.  </w:t>
      </w:r>
    </w:p>
    <w:p w:rsidR="00E04D5E" w:rsidRPr="002A755D" w:rsidRDefault="00E04D5E" w:rsidP="00385BB5">
      <w:pPr>
        <w:jc w:val="both"/>
      </w:pPr>
    </w:p>
    <w:p w:rsidR="00D80CE7" w:rsidRPr="002A755D" w:rsidRDefault="00D80CE7" w:rsidP="00385BB5">
      <w:pPr>
        <w:jc w:val="both"/>
      </w:pPr>
      <w:r w:rsidRPr="002A755D">
        <w:t>Fait et délibéré à ……………………………….le …………………………………..</w:t>
      </w:r>
    </w:p>
    <w:p w:rsidR="00D80CE7" w:rsidRPr="002A755D" w:rsidRDefault="00D80CE7" w:rsidP="00385BB5">
      <w:pPr>
        <w:jc w:val="both"/>
      </w:pPr>
    </w:p>
    <w:p w:rsidR="00D80CE7" w:rsidRPr="002A755D" w:rsidRDefault="00D80CE7" w:rsidP="00385BB5">
      <w:pPr>
        <w:jc w:val="both"/>
      </w:pPr>
      <w:r w:rsidRPr="002A755D">
        <w:t>(Qualité, nom, prénom)</w:t>
      </w:r>
    </w:p>
    <w:p w:rsidR="00D80CE7" w:rsidRPr="002A755D" w:rsidRDefault="00D80CE7" w:rsidP="00385BB5">
      <w:pPr>
        <w:jc w:val="both"/>
      </w:pPr>
    </w:p>
    <w:p w:rsidR="00D80CE7" w:rsidRPr="002A755D" w:rsidRDefault="00D80CE7" w:rsidP="00385BB5">
      <w:pPr>
        <w:jc w:val="both"/>
      </w:pPr>
      <w:r w:rsidRPr="002A755D">
        <w:t>Signature</w:t>
      </w:r>
    </w:p>
    <w:sectPr w:rsidR="00D80CE7" w:rsidRPr="002A755D" w:rsidSect="00586BA3">
      <w:footerReference w:type="default" r:id="rId7"/>
      <w:headerReference w:type="first" r:id="rId8"/>
      <w:footerReference w:type="first" r:id="rId9"/>
      <w:pgSz w:w="11906" w:h="16838" w:code="9"/>
      <w:pgMar w:top="737" w:right="737" w:bottom="737" w:left="2506"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EB" w:rsidRDefault="00E871EB" w:rsidP="00B17C5D">
      <w:pPr>
        <w:spacing w:line="240" w:lineRule="auto"/>
      </w:pPr>
      <w:r>
        <w:separator/>
      </w:r>
    </w:p>
  </w:endnote>
  <w:endnote w:type="continuationSeparator" w:id="0">
    <w:p w:rsidR="00E871EB" w:rsidRDefault="00E871EB"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A3" w:rsidRDefault="00586BA3" w:rsidP="00586BA3">
    <w:pPr>
      <w:pStyle w:val="texte2"/>
      <w:spacing w:after="0" w:line="240" w:lineRule="auto"/>
    </w:pPr>
    <w:r w:rsidRPr="00586BA3">
      <w:t>P</w:t>
    </w:r>
    <w:r>
      <w:t>rojet de délibération</w:t>
    </w:r>
  </w:p>
  <w:p w:rsidR="00586BA3" w:rsidRDefault="00586BA3" w:rsidP="00586BA3">
    <w:pPr>
      <w:pStyle w:val="Pieddepage"/>
      <w:tabs>
        <w:tab w:val="clear" w:pos="4536"/>
        <w:tab w:val="center" w:pos="5670"/>
      </w:tabs>
    </w:pPr>
    <w:r w:rsidRPr="00586BA3">
      <w:rPr>
        <w:color w:val="004D9B" w:themeColor="text2"/>
      </w:rPr>
      <w:t>Protection sociale complémentaire « </w:t>
    </w:r>
    <w:r>
      <w:rPr>
        <w:color w:val="004D9B" w:themeColor="text2"/>
      </w:rPr>
      <w:t xml:space="preserve">risque </w:t>
    </w:r>
    <w:r w:rsidR="000B7772">
      <w:rPr>
        <w:color w:val="004D9B" w:themeColor="text2"/>
      </w:rPr>
      <w:t>prévoyance</w:t>
    </w:r>
    <w:r w:rsidRPr="00586BA3">
      <w:rPr>
        <w:color w:val="004D9B" w:themeColor="text2"/>
      </w:rPr>
      <w:t> »</w:t>
    </w:r>
    <w:r>
      <w:tab/>
    </w:r>
    <w:r>
      <w:tab/>
    </w:r>
    <w:sdt>
      <w:sdtPr>
        <w:id w:val="-20345718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85BB5">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85BB5">
              <w:rPr>
                <w:b/>
                <w:bCs/>
                <w:noProof/>
              </w:rPr>
              <w:t>4</w:t>
            </w:r>
            <w:r>
              <w:rPr>
                <w:b/>
                <w:bCs/>
                <w:sz w:val="24"/>
                <w:szCs w:val="24"/>
              </w:rPr>
              <w:fldChar w:fldCharType="end"/>
            </w:r>
          </w:sdtContent>
        </w:sdt>
      </w:sdtContent>
    </w:sdt>
  </w:p>
  <w:p w:rsidR="00A00C2E" w:rsidRDefault="00A00C2E" w:rsidP="00586BA3">
    <w:pPr>
      <w:pStyle w:val="texte2"/>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A3" w:rsidRDefault="00586BA3" w:rsidP="00586BA3">
    <w:pPr>
      <w:pStyle w:val="Pieddepage"/>
      <w:spacing w:after="0"/>
      <w:contextualSpacing/>
      <w:rPr>
        <w:color w:val="004D9B" w:themeColor="text2"/>
      </w:rPr>
    </w:pPr>
    <w:r w:rsidRPr="00586BA3">
      <w:rPr>
        <w:color w:val="004D9B" w:themeColor="text2"/>
      </w:rPr>
      <w:t xml:space="preserve">Projet de délibération </w:t>
    </w:r>
  </w:p>
  <w:p w:rsidR="00586BA3" w:rsidRPr="00586BA3" w:rsidRDefault="00586BA3" w:rsidP="00586BA3">
    <w:pPr>
      <w:pStyle w:val="Pieddepage"/>
      <w:spacing w:after="0"/>
      <w:contextualSpacing/>
      <w:rPr>
        <w:color w:val="004D9B" w:themeColor="text2"/>
      </w:rPr>
    </w:pPr>
    <w:r w:rsidRPr="00586BA3">
      <w:rPr>
        <w:color w:val="004D9B" w:themeColor="text2"/>
      </w:rPr>
      <w:t xml:space="preserve"> Protection sociale complémentaire « risque </w:t>
    </w:r>
    <w:r w:rsidR="000B7772">
      <w:rPr>
        <w:color w:val="004D9B" w:themeColor="text2"/>
      </w:rPr>
      <w:t>prévoyance</w:t>
    </w:r>
    <w:r w:rsidRPr="00586BA3">
      <w:rPr>
        <w:color w:val="004D9B" w:themeColor="text2"/>
      </w:rPr>
      <w:t>»</w:t>
    </w:r>
    <w:r w:rsidRPr="00586BA3">
      <w:rPr>
        <w:color w:val="004D9B" w:themeColor="text2"/>
      </w:rPr>
      <w:tab/>
      <w:t>Page 1 sur 4</w:t>
    </w:r>
  </w:p>
  <w:p w:rsidR="00A00C2E" w:rsidRDefault="00A00C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EB" w:rsidRDefault="00E871EB" w:rsidP="00B17C5D">
      <w:pPr>
        <w:spacing w:line="240" w:lineRule="auto"/>
      </w:pPr>
      <w:r>
        <w:separator/>
      </w:r>
    </w:p>
  </w:footnote>
  <w:footnote w:type="continuationSeparator" w:id="0">
    <w:p w:rsidR="00E871EB" w:rsidRDefault="00E871EB"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Default="00A00C2E" w:rsidP="003F7884">
    <w:pPr>
      <w:pStyle w:val="Titre11AlignementLogo"/>
    </w:pPr>
    <w:r w:rsidRPr="00C610A8">
      <w:rPr>
        <w:noProof/>
        <w:lang w:eastAsia="fr-FR"/>
      </w:rPr>
      <w:drawing>
        <wp:anchor distT="467995" distB="0" distL="467995" distR="114300" simplePos="0" relativeHeight="251663872" behindDoc="0" locked="0" layoutInCell="1" allowOverlap="1" wp14:anchorId="1EAF5701" wp14:editId="47A9718B">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sdtPr>
      <w:sdtEndPr/>
      <w:sdtContent>
        <w:r w:rsidR="004C6E9D">
          <w:t>projet de</w:t>
        </w:r>
        <w:r w:rsidR="00E04D5E">
          <w:t xml:space="preserve"> DELIBERATION </w:t>
        </w:r>
      </w:sdtContent>
    </w:sdt>
    <w:r>
      <w:br/>
    </w:r>
    <w:r w:rsidR="00E04D5E">
      <w:t xml:space="preserve">CONVENTION DE PARTICIPATION EN </w:t>
    </w:r>
    <w:r w:rsidR="000B7772">
      <w:t>prevoyance</w:t>
    </w:r>
  </w:p>
  <w:p w:rsidR="00A00C2E" w:rsidRDefault="00A00C2E" w:rsidP="003F7884">
    <w:pPr>
      <w:pStyle w:val="SousTitre13alignementlogo"/>
    </w:pPr>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numFmt w:val="bullet"/>
      <w:lvlText w:val=""/>
      <w:lvlJc w:val="left"/>
      <w:pPr>
        <w:tabs>
          <w:tab w:val="num" w:pos="1417"/>
        </w:tabs>
        <w:ind w:left="1417" w:hanging="283"/>
      </w:pPr>
      <w:rPr>
        <w:rFonts w:ascii="Wingdings" w:hAnsi="Wingdings"/>
        <w:b w:val="0"/>
        <w:i w:val="0"/>
        <w:sz w:val="12"/>
      </w:rPr>
    </w:lvl>
  </w:abstractNum>
  <w:abstractNum w:abstractNumId="1"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73B66"/>
    <w:multiLevelType w:val="hybridMultilevel"/>
    <w:tmpl w:val="DFD2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E07795"/>
    <w:multiLevelType w:val="hybridMultilevel"/>
    <w:tmpl w:val="7BC4784E"/>
    <w:lvl w:ilvl="0" w:tplc="EAFC4BC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5E"/>
    <w:rsid w:val="00055A3D"/>
    <w:rsid w:val="00090DA4"/>
    <w:rsid w:val="000B7772"/>
    <w:rsid w:val="00164E96"/>
    <w:rsid w:val="00194192"/>
    <w:rsid w:val="001A53E6"/>
    <w:rsid w:val="001B48B1"/>
    <w:rsid w:val="001E696E"/>
    <w:rsid w:val="00200A58"/>
    <w:rsid w:val="00224A7B"/>
    <w:rsid w:val="00254BF3"/>
    <w:rsid w:val="002A755D"/>
    <w:rsid w:val="002B7A16"/>
    <w:rsid w:val="00385BB5"/>
    <w:rsid w:val="003D028E"/>
    <w:rsid w:val="003F7884"/>
    <w:rsid w:val="004004AD"/>
    <w:rsid w:val="00403D01"/>
    <w:rsid w:val="00491131"/>
    <w:rsid w:val="004C6E9D"/>
    <w:rsid w:val="005836F9"/>
    <w:rsid w:val="00586BA3"/>
    <w:rsid w:val="005C3764"/>
    <w:rsid w:val="0062447B"/>
    <w:rsid w:val="00690ABB"/>
    <w:rsid w:val="006948A4"/>
    <w:rsid w:val="006D66E7"/>
    <w:rsid w:val="006E4C1D"/>
    <w:rsid w:val="006F0728"/>
    <w:rsid w:val="00701483"/>
    <w:rsid w:val="00751DDB"/>
    <w:rsid w:val="00824600"/>
    <w:rsid w:val="008B2515"/>
    <w:rsid w:val="0092476B"/>
    <w:rsid w:val="00947A9D"/>
    <w:rsid w:val="00A00C2E"/>
    <w:rsid w:val="00B17C5D"/>
    <w:rsid w:val="00B4698B"/>
    <w:rsid w:val="00CB2935"/>
    <w:rsid w:val="00CC25C5"/>
    <w:rsid w:val="00D1714F"/>
    <w:rsid w:val="00D17AB6"/>
    <w:rsid w:val="00D71DB5"/>
    <w:rsid w:val="00D77278"/>
    <w:rsid w:val="00D80CE7"/>
    <w:rsid w:val="00DD348B"/>
    <w:rsid w:val="00E04D5E"/>
    <w:rsid w:val="00E71A71"/>
    <w:rsid w:val="00E871EB"/>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FE79E2A3-3A24-42CE-802C-83E76C9B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E04D5E"/>
    <w:pPr>
      <w:spacing w:after="200" w:line="276"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styleId="Corpsdetexte2">
    <w:name w:val="Body Text 2"/>
    <w:basedOn w:val="Normal"/>
    <w:link w:val="Corpsdetexte2Car"/>
    <w:rsid w:val="006D66E7"/>
    <w:pPr>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6D66E7"/>
    <w:rPr>
      <w:rFonts w:ascii="Times New Roman" w:eastAsia="Times New Roman" w:hAnsi="Times New Roman"/>
      <w:color w:val="auto"/>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TANDARD.dotx" TargetMode="External"/></Relationship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STANDARD</Template>
  <TotalTime>11</TotalTime>
  <Pages>4</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Cloarec Celine</dc:creator>
  <cp:lastModifiedBy>Cloarec Celine</cp:lastModifiedBy>
  <cp:revision>5</cp:revision>
  <cp:lastPrinted>2018-09-13T06:42:00Z</cp:lastPrinted>
  <dcterms:created xsi:type="dcterms:W3CDTF">2018-09-13T06:42:00Z</dcterms:created>
  <dcterms:modified xsi:type="dcterms:W3CDTF">2018-09-13T10:33:00Z</dcterms:modified>
</cp:coreProperties>
</file>