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D21" w:rsidRDefault="00262D21" w:rsidP="002D1ECE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  <w:bookmarkStart w:id="0" w:name="_GoBack"/>
      <w:bookmarkEnd w:id="0"/>
    </w:p>
    <w:p w:rsidR="00517EF3" w:rsidRPr="00AB0859" w:rsidRDefault="002D1ECE" w:rsidP="002D1ECE">
      <w:pPr>
        <w:jc w:val="center"/>
        <w:rPr>
          <w:rFonts w:ascii="Arial" w:hAnsi="Arial" w:cs="Arial"/>
          <w:b/>
          <w:sz w:val="32"/>
          <w:szCs w:val="32"/>
        </w:rPr>
      </w:pPr>
      <w:r w:rsidRPr="00AB0859">
        <w:rPr>
          <w:rFonts w:ascii="Arial" w:hAnsi="Arial" w:cs="Arial"/>
          <w:b/>
          <w:sz w:val="32"/>
          <w:szCs w:val="32"/>
        </w:rPr>
        <w:t xml:space="preserve">COMMISSION </w:t>
      </w:r>
      <w:r w:rsidR="00186B85" w:rsidRPr="00AB0859">
        <w:rPr>
          <w:rFonts w:ascii="Arial" w:hAnsi="Arial" w:cs="Arial"/>
          <w:b/>
          <w:sz w:val="32"/>
          <w:szCs w:val="32"/>
        </w:rPr>
        <w:t>CONSULTATIVE</w:t>
      </w:r>
      <w:r w:rsidRPr="00AB0859">
        <w:rPr>
          <w:rFonts w:ascii="Arial" w:hAnsi="Arial" w:cs="Arial"/>
          <w:b/>
          <w:sz w:val="32"/>
          <w:szCs w:val="32"/>
        </w:rPr>
        <w:t xml:space="preserve"> PARITAIRE</w:t>
      </w:r>
    </w:p>
    <w:p w:rsidR="00B461DE" w:rsidRPr="002D1ECE" w:rsidRDefault="00B461DE" w:rsidP="00B461DE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de …………. (</w:t>
      </w:r>
      <w:r w:rsidRPr="00D5448A">
        <w:rPr>
          <w:rFonts w:ascii="Arial" w:hAnsi="Arial" w:cs="Arial"/>
          <w:i/>
          <w:sz w:val="26"/>
          <w:szCs w:val="26"/>
        </w:rPr>
        <w:t>nom de la collectivité ou de l’établissement</w:t>
      </w:r>
      <w:r>
        <w:rPr>
          <w:rFonts w:ascii="Arial" w:hAnsi="Arial" w:cs="Arial"/>
          <w:sz w:val="26"/>
          <w:szCs w:val="26"/>
        </w:rPr>
        <w:t>)</w:t>
      </w:r>
    </w:p>
    <w:p w:rsidR="002D1ECE" w:rsidRPr="00AB0859" w:rsidRDefault="002D1ECE" w:rsidP="00EF047A">
      <w:pPr>
        <w:jc w:val="center"/>
        <w:rPr>
          <w:rFonts w:ascii="Arial" w:hAnsi="Arial" w:cs="Arial"/>
          <w:sz w:val="28"/>
          <w:szCs w:val="28"/>
        </w:rPr>
      </w:pPr>
      <w:r w:rsidRPr="00AB0859">
        <w:rPr>
          <w:rFonts w:ascii="Arial" w:hAnsi="Arial" w:cs="Arial"/>
          <w:sz w:val="28"/>
          <w:szCs w:val="28"/>
        </w:rPr>
        <w:t xml:space="preserve">ELECTIONS DU </w:t>
      </w:r>
      <w:r w:rsidR="00973BD0">
        <w:rPr>
          <w:rFonts w:ascii="Arial" w:hAnsi="Arial" w:cs="Arial"/>
          <w:sz w:val="26"/>
          <w:szCs w:val="26"/>
        </w:rPr>
        <w:t xml:space="preserve">…………. </w:t>
      </w:r>
      <w:r w:rsidR="00973BD0" w:rsidRPr="006809A4">
        <w:rPr>
          <w:rFonts w:ascii="Arial" w:hAnsi="Arial" w:cs="Arial"/>
          <w:i/>
          <w:sz w:val="26"/>
          <w:szCs w:val="26"/>
        </w:rPr>
        <w:t>(préciser</w:t>
      </w:r>
      <w:r w:rsidR="00973BD0">
        <w:rPr>
          <w:rFonts w:ascii="Arial" w:hAnsi="Arial" w:cs="Arial"/>
          <w:i/>
          <w:sz w:val="26"/>
          <w:szCs w:val="26"/>
        </w:rPr>
        <w:t xml:space="preserve"> la</w:t>
      </w:r>
      <w:r w:rsidR="00973BD0" w:rsidRPr="006809A4">
        <w:rPr>
          <w:rFonts w:ascii="Arial" w:hAnsi="Arial" w:cs="Arial"/>
          <w:i/>
          <w:sz w:val="26"/>
          <w:szCs w:val="26"/>
        </w:rPr>
        <w:t xml:space="preserve"> date)</w:t>
      </w:r>
    </w:p>
    <w:p w:rsidR="002D1ECE" w:rsidRPr="002D1ECE" w:rsidRDefault="002D1ECE" w:rsidP="002D1ECE">
      <w:pPr>
        <w:jc w:val="center"/>
        <w:rPr>
          <w:rFonts w:ascii="Arial" w:hAnsi="Arial" w:cs="Arial"/>
          <w:sz w:val="28"/>
          <w:szCs w:val="28"/>
        </w:rPr>
      </w:pPr>
      <w:r w:rsidRPr="002D1ECE">
        <w:rPr>
          <w:rFonts w:ascii="Arial" w:hAnsi="Arial" w:cs="Arial"/>
          <w:sz w:val="28"/>
          <w:szCs w:val="28"/>
        </w:rPr>
        <w:t xml:space="preserve">CATEGORIE : </w:t>
      </w:r>
      <w:r w:rsidR="00B461DE">
        <w:rPr>
          <w:rFonts w:ascii="Arial" w:hAnsi="Arial" w:cs="Arial"/>
          <w:sz w:val="28"/>
          <w:szCs w:val="28"/>
        </w:rPr>
        <w:t>…</w:t>
      </w:r>
    </w:p>
    <w:p w:rsidR="00B461DE" w:rsidRPr="00D5448A" w:rsidRDefault="00B461DE" w:rsidP="00B461DE">
      <w:pPr>
        <w:jc w:val="center"/>
        <w:rPr>
          <w:rFonts w:ascii="Arial" w:hAnsi="Arial" w:cs="Arial"/>
          <w:b/>
          <w:sz w:val="28"/>
          <w:szCs w:val="28"/>
        </w:rPr>
      </w:pPr>
      <w:r w:rsidRPr="002D1ECE">
        <w:rPr>
          <w:rFonts w:ascii="Arial" w:hAnsi="Arial" w:cs="Arial"/>
          <w:sz w:val="28"/>
          <w:szCs w:val="28"/>
        </w:rPr>
        <w:t xml:space="preserve">LISTE : </w:t>
      </w:r>
      <w:r>
        <w:rPr>
          <w:rFonts w:ascii="Arial" w:hAnsi="Arial" w:cs="Arial"/>
          <w:b/>
          <w:sz w:val="28"/>
          <w:szCs w:val="28"/>
        </w:rPr>
        <w:t xml:space="preserve">…………. </w:t>
      </w:r>
      <w:r w:rsidRPr="00D5448A">
        <w:rPr>
          <w:rFonts w:ascii="Arial" w:hAnsi="Arial" w:cs="Arial"/>
          <w:sz w:val="26"/>
          <w:szCs w:val="26"/>
        </w:rPr>
        <w:t>(</w:t>
      </w:r>
      <w:r w:rsidRPr="00D5448A">
        <w:rPr>
          <w:rFonts w:ascii="Arial" w:eastAsia="Times New Roman" w:hAnsi="Arial" w:cs="Arial"/>
          <w:i/>
          <w:sz w:val="26"/>
          <w:szCs w:val="26"/>
          <w:lang w:eastAsia="fr-FR"/>
        </w:rPr>
        <w:t>nom explicite de l’organisation syndicale ou des organisations syndicales et, le cas échéant, mention de son appartenance à une union de syndicats à caractère national</w:t>
      </w:r>
      <w:r w:rsidRPr="00D5448A">
        <w:rPr>
          <w:rFonts w:ascii="Arial" w:eastAsia="Times New Roman" w:hAnsi="Arial" w:cs="Arial"/>
          <w:sz w:val="26"/>
          <w:szCs w:val="26"/>
          <w:lang w:eastAsia="fr-FR"/>
        </w:rPr>
        <w:t>)</w:t>
      </w:r>
    </w:p>
    <w:tbl>
      <w:tblPr>
        <w:tblStyle w:val="Grilledutableau"/>
        <w:tblW w:w="4951" w:type="pct"/>
        <w:tblLook w:val="04A0" w:firstRow="1" w:lastRow="0" w:firstColumn="1" w:lastColumn="0" w:noHBand="0" w:noVBand="1"/>
      </w:tblPr>
      <w:tblGrid>
        <w:gridCol w:w="10880"/>
      </w:tblGrid>
      <w:tr w:rsidR="00B134A3" w:rsidTr="00B461DE">
        <w:trPr>
          <w:trHeight w:val="6361"/>
        </w:trPr>
        <w:tc>
          <w:tcPr>
            <w:tcW w:w="5000" w:type="pct"/>
          </w:tcPr>
          <w:p w:rsidR="00B461DE" w:rsidRDefault="00B461DE" w:rsidP="00B461DE">
            <w:pPr>
              <w:rPr>
                <w:rFonts w:ascii="Arial" w:hAnsi="Arial" w:cs="Arial"/>
                <w:sz w:val="28"/>
                <w:szCs w:val="28"/>
              </w:rPr>
            </w:pPr>
          </w:p>
          <w:p w:rsidR="00B461DE" w:rsidRPr="00D5448A" w:rsidRDefault="00B461DE" w:rsidP="00B461DE">
            <w:pPr>
              <w:rPr>
                <w:rFonts w:ascii="Arial" w:hAnsi="Arial" w:cs="Arial"/>
                <w:sz w:val="28"/>
                <w:szCs w:val="28"/>
              </w:rPr>
            </w:pPr>
            <w:r w:rsidRPr="00D5448A">
              <w:rPr>
                <w:rFonts w:ascii="Arial" w:hAnsi="Arial" w:cs="Arial"/>
                <w:sz w:val="28"/>
                <w:szCs w:val="28"/>
              </w:rPr>
              <w:t xml:space="preserve">Nom, Prénom, </w:t>
            </w:r>
            <w:r w:rsidR="00470711">
              <w:rPr>
                <w:rFonts w:ascii="Arial" w:hAnsi="Arial" w:cs="Arial"/>
                <w:sz w:val="28"/>
                <w:szCs w:val="28"/>
              </w:rPr>
              <w:t>F</w:t>
            </w:r>
            <w:r>
              <w:rPr>
                <w:rFonts w:ascii="Arial" w:hAnsi="Arial" w:cs="Arial"/>
                <w:sz w:val="28"/>
                <w:szCs w:val="28"/>
              </w:rPr>
              <w:t>onction</w:t>
            </w:r>
          </w:p>
          <w:p w:rsidR="00B461DE" w:rsidRDefault="00B461DE" w:rsidP="00B461DE">
            <w:pPr>
              <w:rPr>
                <w:rFonts w:ascii="Arial" w:hAnsi="Arial" w:cs="Arial"/>
                <w:sz w:val="20"/>
                <w:szCs w:val="20"/>
              </w:rPr>
            </w:pPr>
          </w:p>
          <w:p w:rsidR="00B461DE" w:rsidRDefault="00B461DE" w:rsidP="00B461DE">
            <w:pPr>
              <w:rPr>
                <w:rFonts w:ascii="Arial" w:hAnsi="Arial" w:cs="Arial"/>
                <w:sz w:val="20"/>
                <w:szCs w:val="20"/>
              </w:rPr>
            </w:pPr>
            <w:r w:rsidRPr="00D73EA5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B461DE" w:rsidRPr="00D73EA5" w:rsidRDefault="00B461DE" w:rsidP="00B461DE">
            <w:pPr>
              <w:rPr>
                <w:rFonts w:ascii="Arial" w:hAnsi="Arial" w:cs="Arial"/>
                <w:sz w:val="20"/>
                <w:szCs w:val="20"/>
              </w:rPr>
            </w:pPr>
          </w:p>
          <w:p w:rsidR="00B461DE" w:rsidRDefault="00B461DE" w:rsidP="00B461DE">
            <w:pPr>
              <w:rPr>
                <w:rFonts w:ascii="Arial" w:hAnsi="Arial" w:cs="Arial"/>
                <w:sz w:val="20"/>
                <w:szCs w:val="20"/>
              </w:rPr>
            </w:pPr>
            <w:r w:rsidRPr="00D73EA5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B461DE" w:rsidRDefault="00B461DE" w:rsidP="00B461DE">
            <w:pPr>
              <w:rPr>
                <w:rFonts w:ascii="Arial" w:hAnsi="Arial" w:cs="Arial"/>
                <w:sz w:val="20"/>
                <w:szCs w:val="20"/>
              </w:rPr>
            </w:pPr>
          </w:p>
          <w:p w:rsidR="00B461DE" w:rsidRDefault="00B461DE" w:rsidP="00B461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3-</w:t>
            </w:r>
          </w:p>
          <w:p w:rsidR="00B461DE" w:rsidRDefault="00B461DE" w:rsidP="00B461DE">
            <w:pPr>
              <w:rPr>
                <w:rFonts w:ascii="Arial" w:hAnsi="Arial" w:cs="Arial"/>
                <w:sz w:val="20"/>
                <w:szCs w:val="20"/>
              </w:rPr>
            </w:pPr>
          </w:p>
          <w:p w:rsidR="00B461DE" w:rsidRDefault="00B461DE" w:rsidP="00B461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4-</w:t>
            </w:r>
          </w:p>
          <w:p w:rsidR="00B461DE" w:rsidRDefault="00B461DE" w:rsidP="00B461DE">
            <w:pPr>
              <w:rPr>
                <w:rFonts w:ascii="Arial" w:hAnsi="Arial" w:cs="Arial"/>
                <w:sz w:val="20"/>
                <w:szCs w:val="20"/>
              </w:rPr>
            </w:pPr>
          </w:p>
          <w:p w:rsidR="00B461DE" w:rsidRDefault="00B461DE" w:rsidP="00B461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5-</w:t>
            </w:r>
          </w:p>
          <w:p w:rsidR="00B461DE" w:rsidRDefault="00B461DE" w:rsidP="00B461DE">
            <w:pPr>
              <w:rPr>
                <w:rFonts w:ascii="Arial" w:hAnsi="Arial" w:cs="Arial"/>
                <w:sz w:val="20"/>
                <w:szCs w:val="20"/>
              </w:rPr>
            </w:pPr>
          </w:p>
          <w:p w:rsidR="00B461DE" w:rsidRDefault="00B461DE" w:rsidP="00B461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6-</w:t>
            </w:r>
          </w:p>
          <w:p w:rsidR="00B461DE" w:rsidRDefault="00B461DE" w:rsidP="00B461DE">
            <w:pPr>
              <w:rPr>
                <w:rFonts w:ascii="Arial" w:hAnsi="Arial" w:cs="Arial"/>
                <w:sz w:val="20"/>
                <w:szCs w:val="20"/>
              </w:rPr>
            </w:pPr>
          </w:p>
          <w:p w:rsidR="00B461DE" w:rsidRDefault="00B461DE" w:rsidP="00B461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7-</w:t>
            </w:r>
          </w:p>
          <w:p w:rsidR="00B461DE" w:rsidRDefault="00B461DE" w:rsidP="00B461DE">
            <w:pPr>
              <w:rPr>
                <w:rFonts w:ascii="Arial" w:hAnsi="Arial" w:cs="Arial"/>
                <w:sz w:val="20"/>
                <w:szCs w:val="20"/>
              </w:rPr>
            </w:pPr>
          </w:p>
          <w:p w:rsidR="00B461DE" w:rsidRDefault="00B461DE" w:rsidP="00B461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8-</w:t>
            </w:r>
          </w:p>
          <w:p w:rsidR="00B461DE" w:rsidRDefault="00B461DE" w:rsidP="00B461DE">
            <w:pPr>
              <w:rPr>
                <w:rFonts w:ascii="Arial" w:hAnsi="Arial" w:cs="Arial"/>
                <w:sz w:val="20"/>
                <w:szCs w:val="20"/>
              </w:rPr>
            </w:pPr>
          </w:p>
          <w:p w:rsidR="00B461DE" w:rsidRDefault="00B461DE" w:rsidP="00B461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9-</w:t>
            </w:r>
          </w:p>
          <w:p w:rsidR="00B461DE" w:rsidRDefault="00B461DE" w:rsidP="00B461DE">
            <w:pPr>
              <w:rPr>
                <w:rFonts w:ascii="Arial" w:hAnsi="Arial" w:cs="Arial"/>
                <w:sz w:val="20"/>
                <w:szCs w:val="20"/>
              </w:rPr>
            </w:pPr>
          </w:p>
          <w:p w:rsidR="00B461DE" w:rsidRDefault="00B461DE" w:rsidP="00B461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10-</w:t>
            </w:r>
          </w:p>
          <w:p w:rsidR="00B461DE" w:rsidRDefault="00B461DE" w:rsidP="00B461DE">
            <w:pPr>
              <w:rPr>
                <w:rFonts w:ascii="Arial" w:hAnsi="Arial" w:cs="Arial"/>
                <w:sz w:val="20"/>
                <w:szCs w:val="20"/>
              </w:rPr>
            </w:pPr>
          </w:p>
          <w:p w:rsidR="00B461DE" w:rsidRDefault="00B461DE" w:rsidP="00B461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11-</w:t>
            </w:r>
          </w:p>
          <w:p w:rsidR="00B461DE" w:rsidRDefault="00B461DE" w:rsidP="00B461DE">
            <w:pPr>
              <w:rPr>
                <w:rFonts w:ascii="Arial" w:hAnsi="Arial" w:cs="Arial"/>
                <w:sz w:val="20"/>
                <w:szCs w:val="20"/>
              </w:rPr>
            </w:pPr>
          </w:p>
          <w:p w:rsidR="00B134A3" w:rsidRDefault="00B461DE" w:rsidP="00B461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12-</w:t>
            </w:r>
          </w:p>
          <w:p w:rsidR="00B461DE" w:rsidRDefault="00B461DE" w:rsidP="00B461DE">
            <w:pPr>
              <w:rPr>
                <w:rFonts w:ascii="Arial" w:hAnsi="Arial" w:cs="Arial"/>
                <w:sz w:val="20"/>
                <w:szCs w:val="20"/>
              </w:rPr>
            </w:pPr>
          </w:p>
          <w:p w:rsidR="00B461DE" w:rsidRDefault="00B461DE" w:rsidP="00B461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13-</w:t>
            </w:r>
          </w:p>
          <w:p w:rsidR="00B461DE" w:rsidRDefault="00B461DE" w:rsidP="00B461DE">
            <w:pPr>
              <w:rPr>
                <w:rFonts w:ascii="Arial" w:hAnsi="Arial" w:cs="Arial"/>
                <w:sz w:val="20"/>
                <w:szCs w:val="20"/>
              </w:rPr>
            </w:pPr>
          </w:p>
          <w:p w:rsidR="00B461DE" w:rsidRDefault="00B461DE" w:rsidP="00B461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14-</w:t>
            </w:r>
          </w:p>
          <w:p w:rsidR="00B461DE" w:rsidRDefault="00B461DE" w:rsidP="00B461DE">
            <w:pPr>
              <w:rPr>
                <w:rFonts w:ascii="Arial" w:hAnsi="Arial" w:cs="Arial"/>
                <w:sz w:val="20"/>
                <w:szCs w:val="20"/>
              </w:rPr>
            </w:pPr>
          </w:p>
          <w:p w:rsidR="00B461DE" w:rsidRDefault="00B461DE" w:rsidP="00B461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15-</w:t>
            </w:r>
          </w:p>
          <w:p w:rsidR="00B461DE" w:rsidRDefault="00B461DE" w:rsidP="00B461DE">
            <w:pPr>
              <w:rPr>
                <w:rFonts w:ascii="Arial" w:hAnsi="Arial" w:cs="Arial"/>
                <w:sz w:val="20"/>
                <w:szCs w:val="20"/>
              </w:rPr>
            </w:pPr>
          </w:p>
          <w:p w:rsidR="00B461DE" w:rsidRDefault="00B461DE" w:rsidP="00B461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16-</w:t>
            </w:r>
          </w:p>
          <w:p w:rsidR="00B461DE" w:rsidRPr="00B461DE" w:rsidRDefault="00B461DE" w:rsidP="00973B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F176F" w:rsidRDefault="00BF176F" w:rsidP="007C70F4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:rsidR="00973BD0" w:rsidRPr="00E12E61" w:rsidRDefault="00973BD0" w:rsidP="00973BD0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* </w:t>
      </w:r>
      <w:r w:rsidRPr="00E12E61">
        <w:rPr>
          <w:rFonts w:ascii="Arial" w:hAnsi="Arial" w:cs="Arial"/>
          <w:i/>
          <w:sz w:val="20"/>
          <w:szCs w:val="20"/>
        </w:rPr>
        <w:t xml:space="preserve">Pour rappel, </w:t>
      </w:r>
      <w:r>
        <w:rPr>
          <w:rFonts w:ascii="Arial" w:hAnsi="Arial" w:cs="Arial"/>
          <w:i/>
          <w:sz w:val="20"/>
          <w:szCs w:val="20"/>
        </w:rPr>
        <w:t xml:space="preserve">l'autorité territoriale doit </w:t>
      </w:r>
      <w:r w:rsidRPr="00E12E61">
        <w:rPr>
          <w:rFonts w:ascii="Arial" w:hAnsi="Arial" w:cs="Arial"/>
          <w:i/>
          <w:sz w:val="20"/>
          <w:szCs w:val="20"/>
        </w:rPr>
        <w:t>fixe</w:t>
      </w:r>
      <w:r>
        <w:rPr>
          <w:rFonts w:ascii="Arial" w:hAnsi="Arial" w:cs="Arial"/>
          <w:i/>
          <w:sz w:val="20"/>
          <w:szCs w:val="20"/>
        </w:rPr>
        <w:t>r</w:t>
      </w:r>
      <w:r w:rsidRPr="00E12E61">
        <w:rPr>
          <w:rFonts w:ascii="Arial" w:hAnsi="Arial" w:cs="Arial"/>
          <w:i/>
          <w:sz w:val="20"/>
          <w:szCs w:val="20"/>
        </w:rPr>
        <w:t xml:space="preserve"> après consultation des organisations syndicales représentées aux </w:t>
      </w:r>
      <w:r>
        <w:rPr>
          <w:rFonts w:ascii="Arial" w:hAnsi="Arial" w:cs="Arial"/>
          <w:i/>
          <w:sz w:val="20"/>
          <w:szCs w:val="20"/>
        </w:rPr>
        <w:t xml:space="preserve">CCP (ou au CT pour les élections 2018) </w:t>
      </w:r>
      <w:r w:rsidRPr="00E12E61">
        <w:rPr>
          <w:rFonts w:ascii="Arial" w:hAnsi="Arial" w:cs="Arial"/>
          <w:i/>
          <w:sz w:val="20"/>
          <w:szCs w:val="20"/>
        </w:rPr>
        <w:t>relevant de la collectivité ou de l'établissement le modèle des bulletins de vote</w:t>
      </w:r>
      <w:r>
        <w:rPr>
          <w:rFonts w:ascii="Arial" w:hAnsi="Arial" w:cs="Arial"/>
          <w:i/>
          <w:sz w:val="20"/>
          <w:szCs w:val="20"/>
        </w:rPr>
        <w:t>.</w:t>
      </w:r>
    </w:p>
    <w:p w:rsidR="00973BD0" w:rsidRDefault="00973BD0" w:rsidP="007C70F4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</w:p>
    <w:sectPr w:rsidR="00973BD0" w:rsidSect="00BF0C5C">
      <w:headerReference w:type="default" r:id="rId7"/>
      <w:pgSz w:w="11906" w:h="16838"/>
      <w:pgMar w:top="238" w:right="567" w:bottom="284" w:left="567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380" w:rsidRDefault="00471380" w:rsidP="005D68AD">
      <w:pPr>
        <w:spacing w:after="0" w:line="240" w:lineRule="auto"/>
      </w:pPr>
      <w:r>
        <w:separator/>
      </w:r>
    </w:p>
  </w:endnote>
  <w:endnote w:type="continuationSeparator" w:id="0">
    <w:p w:rsidR="00471380" w:rsidRDefault="00471380" w:rsidP="005D6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380" w:rsidRDefault="00471380" w:rsidP="005D68AD">
      <w:pPr>
        <w:spacing w:after="0" w:line="240" w:lineRule="auto"/>
      </w:pPr>
      <w:r>
        <w:separator/>
      </w:r>
    </w:p>
  </w:footnote>
  <w:footnote w:type="continuationSeparator" w:id="0">
    <w:p w:rsidR="00471380" w:rsidRDefault="00471380" w:rsidP="005D68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8AD" w:rsidRPr="006F2D47" w:rsidRDefault="00262D21" w:rsidP="001018C8">
    <w:pPr>
      <w:pStyle w:val="En-tte"/>
      <w:jc w:val="center"/>
      <w:rPr>
        <w:rFonts w:ascii="Arial" w:hAnsi="Arial" w:cs="Arial"/>
        <w:b/>
        <w:i/>
        <w:sz w:val="32"/>
        <w:szCs w:val="32"/>
      </w:rPr>
    </w:pPr>
    <w:r w:rsidRPr="006F2D47">
      <w:rPr>
        <w:b/>
        <w:i/>
        <w:noProof/>
        <w:sz w:val="32"/>
        <w:szCs w:val="32"/>
        <w:lang w:eastAsia="fr-FR"/>
      </w:rPr>
      <w:drawing>
        <wp:anchor distT="0" distB="0" distL="114300" distR="114300" simplePos="0" relativeHeight="251661312" behindDoc="0" locked="0" layoutInCell="1" allowOverlap="1" wp14:anchorId="5C432EFC" wp14:editId="186E4F58">
          <wp:simplePos x="0" y="0"/>
          <wp:positionH relativeFrom="column">
            <wp:posOffset>-71120</wp:posOffset>
          </wp:positionH>
          <wp:positionV relativeFrom="paragraph">
            <wp:posOffset>-154940</wp:posOffset>
          </wp:positionV>
          <wp:extent cx="833120" cy="833120"/>
          <wp:effectExtent l="0" t="0" r="5080" b="5080"/>
          <wp:wrapNone/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120" cy="833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61A2" w:rsidRPr="006F2D47">
      <w:rPr>
        <w:rFonts w:ascii="Arial" w:eastAsia="Times New Roman" w:hAnsi="Arial" w:cs="Arial"/>
        <w:b/>
        <w:i/>
        <w:noProof/>
        <w:sz w:val="32"/>
        <w:szCs w:val="32"/>
        <w:lang w:eastAsia="fr-F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AE6959E" wp14:editId="5B06C682">
              <wp:simplePos x="0" y="0"/>
              <wp:positionH relativeFrom="column">
                <wp:posOffset>-279527</wp:posOffset>
              </wp:positionH>
              <wp:positionV relativeFrom="paragraph">
                <wp:posOffset>-85987</wp:posOffset>
              </wp:positionV>
              <wp:extent cx="1781136" cy="428625"/>
              <wp:effectExtent l="0" t="438150" r="0" b="44767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9352096">
                        <a:off x="0" y="0"/>
                        <a:ext cx="1781136" cy="428625"/>
                      </a:xfrm>
                      <a:prstGeom prst="rect">
                        <a:avLst/>
                      </a:prstGeom>
                      <a:noFill/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:rsidR="004461A2" w:rsidRDefault="004461A2" w:rsidP="004461A2">
                          <w:pPr>
                            <w:jc w:val="both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5AE6959E" id="Rectangle 1" o:spid="_x0000_s1026" style="position:absolute;left:0;text-align:left;margin-left:-22pt;margin-top:-6.75pt;width:140.25pt;height:33.75pt;rotation:-2455311fd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A0EZgIAALkEAAAOAAAAZHJzL2Uyb0RvYy54bWysVMlu2zAQvRfoPxC8N1riOI4QOTBiuCgQ&#10;JEGSIucxRVkEuJWkLaVf3yElp0baU1EfiNk8y5s3ur4ZlCQH7rwwuqbFWU4J18w0Qu9q+v1l82VB&#10;iQ+gG5BG85q+cU9vlp8/Xfe24qXpjGy4I5hE+6q3Ne1CsFWWedZxBf7MWK7R2RqnIKDqdlnjoMfs&#10;SmZlns+z3rjGOsO492hdj066TPnblrPw0LaeByJrir2F9Lr0buObLa+h2jmwnWBTG/APXSgQGou+&#10;p1pDALJ34o9USjBnvGnDGTMqM20rGE8z4DRF/mGa5w4sT7MgON6+w+T/X1p2f3h0RDS4O0o0KFzR&#10;E4IGeic5KSI8vfUVRj3bRzdpHsU469A6RZxBTIur84syv5onCHAoMiSE394R5kMgDI3F5aIozueU&#10;MPTNysW8vIg1sjFZTGqdD1+5USQKNXXYTMoKhzsfxtBjSAzXZiOkRDtUUpMeK5SXOS6aAZKplRBQ&#10;VBbH83pHCcgdspQFl1Ke/DemXIPvyAGQKN5I0YzUUCIgP6VQNV3k8Te1K3UsyRPDpsYiUCM0UQrD&#10;dpjw2prmDUFOSGFr3rKNwHp34MMjOKQbGvGEwgM+rTQ4hJkkSjrjfv7NHuORBeilpEf6YtM/9uA4&#10;JfKbRn5cFbNZ5HtSZheXJSru1LM99ei9ujU4OHIAu0tijA/yKLbOqFe8tFWsii7QDGuPUE7KbRjP&#10;Cm+V8dUqhSHHLYQ7/WxZTH7c78vwCs5OGw7IjXtzpDpUHxY9xo6rXu2DaUViQYR4xBXZExW8j8Sj&#10;6ZbjAZ7qKer3F2f5CwAA//8DAFBLAwQUAAYACAAAACEAGjstdN8AAAAKAQAADwAAAGRycy9kb3du&#10;cmV2LnhtbEyPQUsDMRCF74L/IYzgrc222xZZN1tEFA8VwVb0mm6mSXAzWTZpu/57x5O9veE93nyv&#10;Xo+hEyccko+kYDYtQCC10XiyCj52z5M7EClrMrqLhAp+MMG6ub6qdWXimd7xtM1WcAmlSitwOfeV&#10;lKl1GHSaxh6JvUMcgs58DlaaQZ+5PHRyXhQrGbQn/uB0j48O2+/tMSh42zyV4fCys/LVG/ra2N5/&#10;ul6p25vx4R5ExjH/h+EPn9GhYaZ9PJJJolMwWSx4S2YxK5cgODEvVyz2CpbsyKaWlxOaXwAAAP//&#10;AwBQSwECLQAUAAYACAAAACEAtoM4kv4AAADhAQAAEwAAAAAAAAAAAAAAAAAAAAAAW0NvbnRlbnRf&#10;VHlwZXNdLnhtbFBLAQItABQABgAIAAAAIQA4/SH/1gAAAJQBAAALAAAAAAAAAAAAAAAAAC8BAABf&#10;cmVscy8ucmVsc1BLAQItABQABgAIAAAAIQDvDA0EZgIAALkEAAAOAAAAAAAAAAAAAAAAAC4CAABk&#10;cnMvZTJvRG9jLnhtbFBLAQItABQABgAIAAAAIQAaOy103wAAAAoBAAAPAAAAAAAAAAAAAAAAAMAE&#10;AABkcnMvZG93bnJldi54bWxQSwUGAAAAAAQABADzAAAAzAUAAAAA&#10;" filled="f" stroked="f" strokeweight="1pt">
              <v:textbox>
                <w:txbxContent>
                  <w:p w:rsidR="004461A2" w:rsidRDefault="004461A2" w:rsidP="004461A2">
                    <w:pPr>
                      <w:jc w:val="both"/>
                    </w:pPr>
                  </w:p>
                </w:txbxContent>
              </v:textbox>
            </v:rect>
          </w:pict>
        </mc:Fallback>
      </mc:AlternateContent>
    </w:r>
    <w:r w:rsidR="001018C8" w:rsidRPr="006F2D47">
      <w:rPr>
        <w:rFonts w:ascii="Arial" w:hAnsi="Arial" w:cs="Arial"/>
        <w:b/>
        <w:i/>
        <w:sz w:val="32"/>
        <w:szCs w:val="32"/>
      </w:rPr>
      <w:t>BULLETIN DE VOTE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9D3CCF"/>
    <w:multiLevelType w:val="hybridMultilevel"/>
    <w:tmpl w:val="52A288B2"/>
    <w:lvl w:ilvl="0" w:tplc="129645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C717BF"/>
    <w:multiLevelType w:val="hybridMultilevel"/>
    <w:tmpl w:val="5AA86B7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6E04E7"/>
    <w:multiLevelType w:val="hybridMultilevel"/>
    <w:tmpl w:val="7082B02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830629"/>
    <w:multiLevelType w:val="hybridMultilevel"/>
    <w:tmpl w:val="FF96E51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394483"/>
    <w:multiLevelType w:val="hybridMultilevel"/>
    <w:tmpl w:val="BD284004"/>
    <w:lvl w:ilvl="0" w:tplc="5E0C7F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8AD"/>
    <w:rsid w:val="001018C8"/>
    <w:rsid w:val="00103C9B"/>
    <w:rsid w:val="00186B85"/>
    <w:rsid w:val="001E2E3B"/>
    <w:rsid w:val="00240EAF"/>
    <w:rsid w:val="00253709"/>
    <w:rsid w:val="00262D21"/>
    <w:rsid w:val="002C26BC"/>
    <w:rsid w:val="002D1ECE"/>
    <w:rsid w:val="002E2EB6"/>
    <w:rsid w:val="00304AA1"/>
    <w:rsid w:val="00324A3A"/>
    <w:rsid w:val="00366413"/>
    <w:rsid w:val="0037739A"/>
    <w:rsid w:val="004461A2"/>
    <w:rsid w:val="00470711"/>
    <w:rsid w:val="00471380"/>
    <w:rsid w:val="00492A16"/>
    <w:rsid w:val="005D68AD"/>
    <w:rsid w:val="005F2EBF"/>
    <w:rsid w:val="0061182E"/>
    <w:rsid w:val="006F2D47"/>
    <w:rsid w:val="007010C5"/>
    <w:rsid w:val="00746143"/>
    <w:rsid w:val="007C70F4"/>
    <w:rsid w:val="00814AB5"/>
    <w:rsid w:val="0082542E"/>
    <w:rsid w:val="00832F54"/>
    <w:rsid w:val="0087721F"/>
    <w:rsid w:val="00921FDC"/>
    <w:rsid w:val="00973BD0"/>
    <w:rsid w:val="00A9538B"/>
    <w:rsid w:val="00AB0859"/>
    <w:rsid w:val="00B134A3"/>
    <w:rsid w:val="00B461DE"/>
    <w:rsid w:val="00B772F1"/>
    <w:rsid w:val="00B92B38"/>
    <w:rsid w:val="00BC5217"/>
    <w:rsid w:val="00BF0C5C"/>
    <w:rsid w:val="00BF176F"/>
    <w:rsid w:val="00C415A8"/>
    <w:rsid w:val="00CD0DD0"/>
    <w:rsid w:val="00D060BA"/>
    <w:rsid w:val="00D32940"/>
    <w:rsid w:val="00D46F3F"/>
    <w:rsid w:val="00D50A4E"/>
    <w:rsid w:val="00D73EA5"/>
    <w:rsid w:val="00DA2090"/>
    <w:rsid w:val="00EB23C7"/>
    <w:rsid w:val="00EB786F"/>
    <w:rsid w:val="00ED6A14"/>
    <w:rsid w:val="00EF047A"/>
    <w:rsid w:val="00F4171C"/>
    <w:rsid w:val="00F662B4"/>
    <w:rsid w:val="00FE7F1F"/>
    <w:rsid w:val="00FF7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8BD5D66-DE9C-4C7C-8F3D-F62A604C5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D68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D68AD"/>
  </w:style>
  <w:style w:type="paragraph" w:styleId="Pieddepage">
    <w:name w:val="footer"/>
    <w:basedOn w:val="Normal"/>
    <w:link w:val="PieddepageCar"/>
    <w:uiPriority w:val="99"/>
    <w:unhideWhenUsed/>
    <w:rsid w:val="005D68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D68AD"/>
  </w:style>
  <w:style w:type="table" w:styleId="Grilledutableau">
    <w:name w:val="Table Grid"/>
    <w:basedOn w:val="TableauNormal"/>
    <w:uiPriority w:val="39"/>
    <w:rsid w:val="00DA20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D73EA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F2E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2E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Testou Laetitia</dc:creator>
  <cp:lastModifiedBy>Leydet Fanny</cp:lastModifiedBy>
  <cp:revision>2</cp:revision>
  <cp:lastPrinted>2018-10-18T09:39:00Z</cp:lastPrinted>
  <dcterms:created xsi:type="dcterms:W3CDTF">2018-10-31T10:23:00Z</dcterms:created>
  <dcterms:modified xsi:type="dcterms:W3CDTF">2018-10-31T10:23:00Z</dcterms:modified>
</cp:coreProperties>
</file>