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2" w:rsidRPr="00745C38" w:rsidRDefault="005C12F6" w:rsidP="005F5B41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posOffset>-427990</wp:posOffset>
            </wp:positionH>
            <wp:positionV relativeFrom="margin">
              <wp:align>top</wp:align>
            </wp:positionV>
            <wp:extent cx="982980" cy="982980"/>
            <wp:effectExtent l="0" t="0" r="762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</w:t>
      </w:r>
      <w:r w:rsidR="004B14E2">
        <w:rPr>
          <w:rFonts w:ascii="Arial" w:hAnsi="Arial" w:cs="Arial"/>
          <w:b/>
          <w:color w:val="0070C0"/>
          <w:sz w:val="24"/>
          <w:szCs w:val="24"/>
        </w:rPr>
        <w:t>CONSULTATIVE</w:t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745C3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4"/>
            <w:szCs w:val="24"/>
          </w:rPr>
          <w:id w:val="1894225874"/>
          <w:placeholder>
            <w:docPart w:val="DefaultPlaceholder_108186857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4C2317" w:rsidRPr="0076194C">
            <w:rPr>
              <w:rStyle w:val="Textedelespacerserv"/>
            </w:rPr>
            <w:t>Choisissez un élément.</w:t>
          </w:r>
        </w:sdtContent>
      </w:sdt>
    </w:p>
    <w:p w:rsidR="00F44D66" w:rsidRDefault="00F44D66" w:rsidP="00F44D66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TEMPS PARTIEL</w:t>
      </w:r>
    </w:p>
    <w:p w:rsidR="00F44D66" w:rsidRPr="00F44D66" w:rsidRDefault="007F23E8" w:rsidP="00F44D66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  <w:sz w:val="28"/>
            <w:szCs w:val="28"/>
          </w:rPr>
          <w:id w:val="153599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D66" w:rsidRPr="002A1A23">
            <w:rPr>
              <w:rFonts w:ascii="MS Gothic" w:eastAsia="MS Gothic" w:hAnsi="MS Gothic" w:cs="Arial" w:hint="eastAsia"/>
              <w:b/>
              <w:bCs/>
              <w:caps/>
              <w:color w:val="0070C0"/>
              <w:sz w:val="28"/>
              <w:szCs w:val="28"/>
            </w:rPr>
            <w:t>☐</w:t>
          </w:r>
        </w:sdtContent>
      </w:sdt>
      <w:r w:rsidR="00F44D66"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 w:rsidR="00F44D66">
        <w:rPr>
          <w:rStyle w:val="Titre10TitredebaseCar"/>
          <w:rFonts w:eastAsiaTheme="minorHAnsi"/>
          <w:caps w:val="0"/>
          <w:color w:val="0070C0"/>
          <w:sz w:val="24"/>
          <w:szCs w:val="24"/>
        </w:rPr>
        <w:t>REFUS D’AUTORISATION D’ACCOMPLIR UN SERVICE A TEMPS PARTIEL</w:t>
      </w:r>
      <w:r w:rsidR="00F44D66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caps/>
            <w:color w:val="0070C0"/>
            <w:sz w:val="28"/>
            <w:szCs w:val="28"/>
          </w:rPr>
          <w:id w:val="136270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D66" w:rsidRPr="002A1A23">
            <w:rPr>
              <w:rFonts w:ascii="MS Gothic" w:eastAsia="MS Gothic" w:hAnsi="MS Gothic" w:cs="Arial" w:hint="eastAsia"/>
              <w:b/>
              <w:caps/>
              <w:color w:val="0070C0"/>
              <w:sz w:val="28"/>
              <w:szCs w:val="28"/>
            </w:rPr>
            <w:t>☐</w:t>
          </w:r>
        </w:sdtContent>
      </w:sdt>
      <w:r w:rsidR="00F44D66"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 w:rsidR="00F44D66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LITIGE RELATIF AUX CONDITIONS D’EXERCICE DU TEMPS PARTIEL </w:t>
      </w:r>
      <w:r w:rsidR="00F44D66">
        <w:rPr>
          <w:rFonts w:ascii="Arial" w:hAnsi="Arial" w:cs="Arial"/>
          <w:color w:val="A6A6A6" w:themeColor="background1" w:themeShade="A6"/>
          <w:sz w:val="20"/>
          <w:szCs w:val="20"/>
        </w:rPr>
        <w:t>(cocher la case correspondante)</w:t>
      </w:r>
    </w:p>
    <w:p w:rsidR="005475D1" w:rsidRDefault="00870B86" w:rsidP="0065431D">
      <w:pPr>
        <w:tabs>
          <w:tab w:val="left" w:pos="0"/>
        </w:tabs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SAISINE </w:t>
      </w:r>
      <w:r w:rsidR="005475D1">
        <w:rPr>
          <w:rStyle w:val="Titre10TitredebaseCar"/>
          <w:rFonts w:eastAsiaTheme="minorHAnsi"/>
          <w:caps w:val="0"/>
          <w:color w:val="0070C0"/>
          <w:sz w:val="24"/>
          <w:szCs w:val="24"/>
        </w:rPr>
        <w:t>SUR DEMANDE DE</w:t>
      </w: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L’AGENT</w:t>
      </w:r>
    </w:p>
    <w:p w:rsidR="0065431D" w:rsidRPr="0065431D" w:rsidRDefault="0065431D" w:rsidP="0065431D">
      <w:pPr>
        <w:tabs>
          <w:tab w:val="left" w:pos="0"/>
        </w:tabs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FB351D" w:rsidRPr="0065431D" w:rsidRDefault="00B5148A" w:rsidP="00FB351D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</w:pPr>
      <w:r w:rsidRPr="0065431D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>Pièce</w:t>
      </w:r>
      <w:r w:rsidR="00FB351D" w:rsidRPr="0065431D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>s</w:t>
      </w:r>
      <w:r w:rsidRPr="0065431D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 à joindre</w:t>
      </w:r>
      <w:r w:rsidR="002A7DFD" w:rsidRPr="0065431D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 </w:t>
      </w:r>
      <w:r w:rsidR="0065431D" w:rsidRPr="0065431D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(copies) </w:t>
      </w:r>
      <w:r w:rsidRPr="0065431D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: </w:t>
      </w:r>
    </w:p>
    <w:p w:rsidR="00FB351D" w:rsidRPr="0065431D" w:rsidRDefault="00FB351D" w:rsidP="00FB351D">
      <w:pPr>
        <w:spacing w:after="0" w:line="276" w:lineRule="auto"/>
        <w:ind w:left="-709"/>
        <w:rPr>
          <w:rFonts w:ascii="Arial" w:hAnsi="Arial" w:cs="Arial"/>
          <w:bCs/>
          <w:i/>
          <w:color w:val="FF0000"/>
          <w:sz w:val="20"/>
        </w:rPr>
      </w:pPr>
      <w:r w:rsidRPr="0065431D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- </w:t>
      </w:r>
      <w:r w:rsidRPr="0065431D">
        <w:rPr>
          <w:rFonts w:ascii="Arial" w:hAnsi="Arial" w:cs="Arial"/>
          <w:i/>
          <w:color w:val="FF0000"/>
          <w:sz w:val="20"/>
        </w:rPr>
        <w:t xml:space="preserve">La demande </w:t>
      </w:r>
      <w:r w:rsidR="00870B86" w:rsidRPr="0065431D">
        <w:rPr>
          <w:rFonts w:ascii="Arial" w:hAnsi="Arial" w:cs="Arial"/>
          <w:i/>
          <w:color w:val="FF0000"/>
          <w:sz w:val="20"/>
        </w:rPr>
        <w:t xml:space="preserve">initiale </w:t>
      </w:r>
      <w:r w:rsidRPr="0065431D">
        <w:rPr>
          <w:rFonts w:ascii="Arial" w:hAnsi="Arial" w:cs="Arial"/>
          <w:i/>
          <w:color w:val="FF0000"/>
          <w:sz w:val="20"/>
        </w:rPr>
        <w:t xml:space="preserve">de l’agent </w:t>
      </w:r>
      <w:r w:rsidR="00870B86" w:rsidRPr="0065431D">
        <w:rPr>
          <w:rFonts w:ascii="Arial" w:hAnsi="Arial" w:cs="Arial"/>
          <w:i/>
          <w:color w:val="FF0000"/>
          <w:sz w:val="20"/>
        </w:rPr>
        <w:t>sollicitant une autorisation de service à temps partiel ou sollicitant une modalité particulière d’exercice du temps partiel</w:t>
      </w:r>
    </w:p>
    <w:p w:rsidR="00FB351D" w:rsidRDefault="00FB351D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65431D">
        <w:rPr>
          <w:rFonts w:ascii="Arial" w:hAnsi="Arial" w:cs="Arial"/>
          <w:i/>
          <w:color w:val="FF0000"/>
          <w:sz w:val="20"/>
        </w:rPr>
        <w:t xml:space="preserve">- </w:t>
      </w:r>
      <w:r w:rsidR="009D357C" w:rsidRPr="0065431D">
        <w:rPr>
          <w:rFonts w:ascii="Arial" w:hAnsi="Arial" w:cs="Arial"/>
          <w:i/>
          <w:color w:val="FF0000"/>
          <w:sz w:val="20"/>
        </w:rPr>
        <w:t>L</w:t>
      </w:r>
      <w:r w:rsidRPr="0065431D">
        <w:rPr>
          <w:rFonts w:ascii="Arial" w:hAnsi="Arial" w:cs="Arial"/>
          <w:i/>
          <w:color w:val="FF0000"/>
          <w:sz w:val="20"/>
        </w:rPr>
        <w:t>e courrier</w:t>
      </w:r>
      <w:r w:rsidR="001D2520" w:rsidRPr="0065431D">
        <w:rPr>
          <w:rFonts w:ascii="Arial" w:hAnsi="Arial" w:cs="Arial"/>
          <w:i/>
          <w:color w:val="FF0000"/>
          <w:sz w:val="20"/>
        </w:rPr>
        <w:t xml:space="preserve"> </w:t>
      </w:r>
      <w:r w:rsidRPr="0065431D">
        <w:rPr>
          <w:rFonts w:ascii="Arial" w:hAnsi="Arial" w:cs="Arial"/>
          <w:i/>
          <w:color w:val="FF0000"/>
          <w:sz w:val="20"/>
        </w:rPr>
        <w:t>de refus motivé</w:t>
      </w:r>
      <w:r w:rsidR="001D2520" w:rsidRPr="0065431D">
        <w:rPr>
          <w:rFonts w:ascii="Arial" w:hAnsi="Arial" w:cs="Arial"/>
          <w:i/>
          <w:color w:val="FF0000"/>
          <w:sz w:val="20"/>
        </w:rPr>
        <w:t xml:space="preserve"> </w:t>
      </w:r>
      <w:r w:rsidRPr="0065431D">
        <w:rPr>
          <w:rFonts w:ascii="Arial" w:hAnsi="Arial" w:cs="Arial"/>
          <w:i/>
          <w:color w:val="FF0000"/>
          <w:sz w:val="20"/>
        </w:rPr>
        <w:t>de la collectivité</w:t>
      </w:r>
    </w:p>
    <w:p w:rsidR="007F23E8" w:rsidRPr="0065431D" w:rsidRDefault="007F23E8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>- Le ou les arrêtés plaçant l’agent à temps partiel (le cas échéant)</w:t>
      </w:r>
    </w:p>
    <w:p w:rsidR="00DC4030" w:rsidRPr="0065431D" w:rsidRDefault="00DC4030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65431D">
        <w:rPr>
          <w:rFonts w:ascii="Arial" w:hAnsi="Arial" w:cs="Arial"/>
          <w:i/>
          <w:color w:val="FF0000"/>
          <w:sz w:val="20"/>
        </w:rPr>
        <w:t xml:space="preserve">- </w:t>
      </w:r>
      <w:r w:rsidR="0065431D" w:rsidRPr="0065431D">
        <w:rPr>
          <w:rFonts w:ascii="Arial" w:hAnsi="Arial" w:cs="Arial"/>
          <w:i/>
          <w:color w:val="FF0000"/>
          <w:sz w:val="20"/>
        </w:rPr>
        <w:t xml:space="preserve">Le ou les </w:t>
      </w:r>
      <w:r w:rsidR="005475D1" w:rsidRPr="0065431D">
        <w:rPr>
          <w:rFonts w:ascii="Arial" w:hAnsi="Arial" w:cs="Arial"/>
          <w:i/>
          <w:color w:val="FF0000"/>
          <w:sz w:val="20"/>
        </w:rPr>
        <w:t>contrat</w:t>
      </w:r>
      <w:r w:rsidR="0065431D" w:rsidRPr="0065431D">
        <w:rPr>
          <w:rFonts w:ascii="Arial" w:hAnsi="Arial" w:cs="Arial"/>
          <w:i/>
          <w:color w:val="FF0000"/>
          <w:sz w:val="20"/>
        </w:rPr>
        <w:t>s</w:t>
      </w:r>
    </w:p>
    <w:p w:rsidR="0065431D" w:rsidRPr="0065431D" w:rsidRDefault="0065431D" w:rsidP="00FB351D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</w:pPr>
      <w:r w:rsidRPr="0065431D">
        <w:rPr>
          <w:rFonts w:ascii="Arial" w:hAnsi="Arial" w:cs="Arial"/>
          <w:i/>
          <w:color w:val="FF0000"/>
          <w:sz w:val="20"/>
        </w:rPr>
        <w:t>- Fiche de poste</w:t>
      </w:r>
    </w:p>
    <w:p w:rsidR="00870B86" w:rsidRDefault="00870B86" w:rsidP="0065431D">
      <w:pPr>
        <w:spacing w:after="0" w:line="240" w:lineRule="auto"/>
        <w:ind w:left="6804"/>
        <w:rPr>
          <w:rStyle w:val="Titre10TitredebaseCar"/>
          <w:rFonts w:eastAsiaTheme="minorHAnsi"/>
          <w:caps w:val="0"/>
          <w:color w:val="auto"/>
          <w:sz w:val="22"/>
          <w:szCs w:val="22"/>
        </w:rPr>
      </w:pPr>
      <w:r>
        <w:rPr>
          <w:rStyle w:val="Titre10TitredebaseCar"/>
          <w:rFonts w:eastAsiaTheme="minorHAnsi"/>
          <w:caps w:val="0"/>
          <w:color w:val="auto"/>
          <w:sz w:val="22"/>
          <w:szCs w:val="22"/>
        </w:rPr>
        <w:t>Le nom de l’agent :</w:t>
      </w:r>
    </w:p>
    <w:p w:rsidR="003E0E9E" w:rsidRPr="003D5C08" w:rsidRDefault="00870B86" w:rsidP="0065431D">
      <w:pPr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5475D1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</w:t>
      </w:r>
      <w:r w:rsidR="003E0E9E" w:rsidRPr="005475D1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ollectivité</w:t>
      </w:r>
      <w:r w:rsidR="003E0E9E" w:rsidRPr="003D5C0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:rsidR="00D25DDE" w:rsidRDefault="00870B86" w:rsidP="0065431D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Date</w:t>
      </w:r>
      <w:r w:rsidR="00183C9E"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et signature</w:t>
      </w: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de l’agent : </w:t>
      </w:r>
    </w:p>
    <w:p w:rsidR="00DC4030" w:rsidRDefault="00870B86" w:rsidP="007F23E8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 de la collectivité</w:t>
      </w:r>
      <w:r w:rsidR="005475D1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si la saisine est transmise par la collectivité</w:t>
      </w: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:rsidR="007F23E8" w:rsidRPr="007F23E8" w:rsidRDefault="007F23E8" w:rsidP="007F23E8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C87051" w:rsidRPr="003466E5" w:rsidRDefault="00183C9E" w:rsidP="001D2520">
      <w:pPr>
        <w:pStyle w:val="En-tte"/>
        <w:ind w:left="567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>A</w:t>
      </w:r>
      <w:r w:rsidR="00C87051"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compléter par informatique</w:t>
      </w:r>
      <w:r w:rsidR="00B0361E"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– Un tableau par agent</w:t>
      </w:r>
    </w:p>
    <w:tbl>
      <w:tblPr>
        <w:tblStyle w:val="Grilledutableau"/>
        <w:tblW w:w="13042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677"/>
        <w:gridCol w:w="4536"/>
        <w:gridCol w:w="6"/>
      </w:tblGrid>
      <w:tr w:rsidR="00F44D66" w:rsidRPr="00C90FE7" w:rsidTr="00F44D66">
        <w:trPr>
          <w:gridAfter w:val="1"/>
          <w:wAfter w:w="6" w:type="dxa"/>
          <w:trHeight w:val="643"/>
          <w:jc w:val="center"/>
        </w:trPr>
        <w:tc>
          <w:tcPr>
            <w:tcW w:w="3823" w:type="dxa"/>
            <w:vAlign w:val="center"/>
          </w:tcPr>
          <w:p w:rsidR="00F44D66" w:rsidRPr="003933DF" w:rsidRDefault="00F44D66" w:rsidP="005B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933DF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4677" w:type="dxa"/>
            <w:vAlign w:val="center"/>
          </w:tcPr>
          <w:p w:rsidR="00F44D66" w:rsidRPr="003933DF" w:rsidRDefault="00F44D66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z w:val="22"/>
                <w:szCs w:val="22"/>
              </w:rPr>
              <w:t xml:space="preserve"> ou Emploi</w:t>
            </w:r>
          </w:p>
        </w:tc>
        <w:tc>
          <w:tcPr>
            <w:tcW w:w="4536" w:type="dxa"/>
            <w:vAlign w:val="center"/>
          </w:tcPr>
          <w:p w:rsidR="00F44D66" w:rsidRPr="003933DF" w:rsidRDefault="00F44D66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d’effet souhaité de la demande</w:t>
            </w:r>
          </w:p>
        </w:tc>
      </w:tr>
      <w:tr w:rsidR="00F44D66" w:rsidRPr="003933DF" w:rsidTr="0065431D">
        <w:trPr>
          <w:gridAfter w:val="1"/>
          <w:wAfter w:w="6" w:type="dxa"/>
          <w:trHeight w:val="549"/>
          <w:jc w:val="center"/>
        </w:trPr>
        <w:tc>
          <w:tcPr>
            <w:tcW w:w="3823" w:type="dxa"/>
            <w:vAlign w:val="center"/>
          </w:tcPr>
          <w:p w:rsidR="00F44D66" w:rsidRPr="003933DF" w:rsidRDefault="00F44D66" w:rsidP="006543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F44D66" w:rsidRPr="003933DF" w:rsidRDefault="00F44D66" w:rsidP="00C9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44D66" w:rsidRPr="003933DF" w:rsidRDefault="00F44D66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5D1" w:rsidRPr="003933DF" w:rsidTr="0065431D">
        <w:trPr>
          <w:trHeight w:val="557"/>
          <w:jc w:val="center"/>
        </w:trPr>
        <w:tc>
          <w:tcPr>
            <w:tcW w:w="13042" w:type="dxa"/>
            <w:gridSpan w:val="4"/>
            <w:vAlign w:val="center"/>
          </w:tcPr>
          <w:p w:rsidR="005475D1" w:rsidRPr="0065431D" w:rsidRDefault="005475D1" w:rsidP="005475D1">
            <w:pPr>
              <w:rPr>
                <w:rFonts w:ascii="Arial" w:hAnsi="Arial" w:cs="Arial"/>
                <w:sz w:val="22"/>
              </w:rPr>
            </w:pPr>
            <w:r w:rsidRPr="0065431D">
              <w:rPr>
                <w:rFonts w:ascii="Arial" w:hAnsi="Arial" w:cs="Arial"/>
                <w:sz w:val="22"/>
              </w:rPr>
              <w:t>Nature des fonctions de l’agent</w:t>
            </w:r>
            <w:r w:rsidRPr="005475D1">
              <w:rPr>
                <w:rFonts w:ascii="Arial" w:hAnsi="Arial" w:cs="Arial"/>
                <w:sz w:val="22"/>
              </w:rPr>
              <w:t> :</w:t>
            </w:r>
          </w:p>
        </w:tc>
      </w:tr>
    </w:tbl>
    <w:p w:rsidR="007F23E8" w:rsidRDefault="007F23E8" w:rsidP="007F23E8">
      <w:pPr>
        <w:spacing w:after="0" w:line="240" w:lineRule="auto"/>
        <w:ind w:left="6804"/>
        <w:rPr>
          <w:rFonts w:ascii="Arial" w:hAnsi="Arial" w:cs="Arial"/>
          <w:b/>
        </w:rPr>
      </w:pPr>
    </w:p>
    <w:p w:rsidR="00904F5E" w:rsidRDefault="004B14E2" w:rsidP="007F23E8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Avis de la CC</w:t>
      </w:r>
      <w:r w:rsidR="003466E5" w:rsidRPr="00EA05AE">
        <w:rPr>
          <w:rFonts w:ascii="Arial" w:hAnsi="Arial" w:cs="Arial"/>
          <w:b/>
        </w:rPr>
        <w:t>P</w:t>
      </w:r>
      <w:r w:rsidR="00A06DBC">
        <w:rPr>
          <w:rFonts w:ascii="Arial" w:hAnsi="Arial" w:cs="Arial"/>
          <w:sz w:val="24"/>
          <w:szCs w:val="24"/>
        </w:rPr>
        <w:t> :</w:t>
      </w:r>
    </w:p>
    <w:p w:rsidR="007F23E8" w:rsidRDefault="007F23E8" w:rsidP="007F23E8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:rsidR="007F23E8" w:rsidRDefault="007F23E8" w:rsidP="007F23E8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:rsidR="007F23E8" w:rsidRDefault="007F23E8" w:rsidP="007F23E8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4A29" w:rsidRPr="0065431D" w:rsidRDefault="00CC4A29" w:rsidP="00CC4A29">
      <w:pPr>
        <w:tabs>
          <w:tab w:val="left" w:pos="-284"/>
        </w:tabs>
        <w:spacing w:line="276" w:lineRule="auto"/>
        <w:ind w:left="-567"/>
        <w:jc w:val="both"/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65431D">
        <w:rPr>
          <w:rFonts w:ascii="Arial" w:hAnsi="Arial" w:cs="Arial"/>
          <w:bCs/>
          <w:i/>
          <w:sz w:val="20"/>
        </w:rPr>
        <w:t xml:space="preserve">Décret n°2016-1858 article 20 : </w:t>
      </w:r>
      <w:r w:rsidRPr="0065431D">
        <w:rPr>
          <w:rFonts w:ascii="Arial" w:hAnsi="Arial" w:cs="Arial"/>
          <w:i/>
          <w:sz w:val="20"/>
        </w:rPr>
        <w:t xml:space="preserve">Les Commissions Consultatives Paritaires sont (…) en outre </w:t>
      </w:r>
      <w:r w:rsidRPr="0065431D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saisies à la demande de l'intéressé : </w:t>
      </w:r>
      <w:r w:rsidRPr="0065431D">
        <w:rPr>
          <w:rFonts w:ascii="Arial" w:hAnsi="Arial" w:cs="Arial"/>
          <w:bCs/>
          <w:i/>
          <w:sz w:val="20"/>
        </w:rPr>
        <w:t xml:space="preserve">(…) </w:t>
      </w:r>
      <w:r w:rsidRPr="0065431D">
        <w:rPr>
          <w:rFonts w:ascii="Arial" w:hAnsi="Arial" w:cs="Arial"/>
          <w:i/>
          <w:color w:val="000000"/>
          <w:sz w:val="20"/>
          <w:shd w:val="clear" w:color="auto" w:fill="FFFFFF"/>
        </w:rPr>
        <w:t>3° Des décisions refusant l'autorisation d'accomplir un service à temps partiel et des litiges d'ordre individuel relatifs aux conditions d'exercice du temps partiel.</w:t>
      </w:r>
    </w:p>
    <w:p w:rsidR="00CC4A29" w:rsidRPr="00CC4A29" w:rsidRDefault="00CC4A29" w:rsidP="00CC4A29">
      <w:pPr>
        <w:tabs>
          <w:tab w:val="left" w:pos="-284"/>
        </w:tabs>
        <w:spacing w:line="276" w:lineRule="auto"/>
        <w:ind w:left="-567"/>
        <w:jc w:val="both"/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65431D">
        <w:rPr>
          <w:rFonts w:ascii="Arial" w:hAnsi="Arial" w:cs="Arial"/>
          <w:i/>
          <w:sz w:val="20"/>
        </w:rPr>
        <w:t xml:space="preserve">Décret n°88-145, article 21 : </w:t>
      </w:r>
      <w:r w:rsidRPr="0065431D">
        <w:rPr>
          <w:rFonts w:ascii="Arial" w:hAnsi="Arial" w:cs="Arial"/>
          <w:i/>
          <w:color w:val="000000"/>
          <w:sz w:val="20"/>
          <w:shd w:val="clear" w:color="auto" w:fill="FFFFFF"/>
        </w:rPr>
        <w:t>L'agent contractuel peut bénéficier d'un service à temps partiel dans les conditions définies aux titres II, III et IV du </w:t>
      </w:r>
      <w:r w:rsidRPr="0065431D">
        <w:rPr>
          <w:rFonts w:ascii="Arial" w:hAnsi="Arial" w:cs="Arial"/>
          <w:i/>
          <w:sz w:val="20"/>
          <w:shd w:val="clear" w:color="auto" w:fill="FFFFFF"/>
        </w:rPr>
        <w:t>décret n°2004-777</w:t>
      </w:r>
      <w:r w:rsidRPr="0065431D">
        <w:rPr>
          <w:rFonts w:ascii="Arial" w:hAnsi="Arial" w:cs="Arial"/>
          <w:i/>
          <w:color w:val="000000"/>
          <w:sz w:val="20"/>
          <w:shd w:val="clear" w:color="auto" w:fill="FFFFFF"/>
        </w:rPr>
        <w:t> du 29 juillet 2004 relatif à la mise en œuvre du temps partiel dans la fonction publique territoriale.</w:t>
      </w:r>
    </w:p>
    <w:sectPr w:rsidR="00CC4A29" w:rsidRPr="00CC4A29" w:rsidSect="007661C9">
      <w:footerReference w:type="default" r:id="rId9"/>
      <w:footnotePr>
        <w:numRestart w:val="eachPage"/>
      </w:footnotePr>
      <w:type w:val="continuous"/>
      <w:pgSz w:w="16838" w:h="11906" w:orient="landscape"/>
      <w:pgMar w:top="1134" w:right="1418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E1" w:rsidRDefault="003359E1" w:rsidP="00C87051">
      <w:pPr>
        <w:spacing w:after="0" w:line="240" w:lineRule="auto"/>
      </w:pPr>
      <w:r>
        <w:separator/>
      </w:r>
    </w:p>
  </w:endnote>
  <w:endnote w:type="continuationSeparator" w:id="0">
    <w:p w:rsidR="003359E1" w:rsidRDefault="003359E1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9E" w:rsidRDefault="007F23E8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183C9E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183C9E" w:rsidRDefault="00183C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E1" w:rsidRDefault="003359E1" w:rsidP="00C87051">
      <w:pPr>
        <w:spacing w:after="0" w:line="240" w:lineRule="auto"/>
      </w:pPr>
      <w:r>
        <w:separator/>
      </w:r>
    </w:p>
  </w:footnote>
  <w:footnote w:type="continuationSeparator" w:id="0">
    <w:p w:rsidR="003359E1" w:rsidRDefault="003359E1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7558D"/>
    <w:multiLevelType w:val="hybridMultilevel"/>
    <w:tmpl w:val="676646A6"/>
    <w:lvl w:ilvl="0" w:tplc="A4000AD0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2DE365C"/>
    <w:multiLevelType w:val="hybridMultilevel"/>
    <w:tmpl w:val="72E06522"/>
    <w:lvl w:ilvl="0" w:tplc="B950D5F8">
      <w:start w:val="1"/>
      <w:numFmt w:val="bullet"/>
      <w:lvlText w:val="►"/>
      <w:lvlJc w:val="left"/>
      <w:pPr>
        <w:ind w:left="11" w:hanging="360"/>
      </w:pPr>
      <w:rPr>
        <w:rFonts w:ascii="Arial" w:hAnsi="Arial" w:hint="default"/>
        <w:color w:val="FF0000"/>
        <w:sz w:val="16"/>
        <w:u w:color="4F81BD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C745F"/>
    <w:multiLevelType w:val="hybridMultilevel"/>
    <w:tmpl w:val="0002C20A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4628308D"/>
    <w:multiLevelType w:val="hybridMultilevel"/>
    <w:tmpl w:val="390AB83A"/>
    <w:lvl w:ilvl="0" w:tplc="2586DB72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48773AAD"/>
    <w:multiLevelType w:val="hybridMultilevel"/>
    <w:tmpl w:val="7C067C9C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02666"/>
    <w:rsid w:val="00032312"/>
    <w:rsid w:val="00036C45"/>
    <w:rsid w:val="00045136"/>
    <w:rsid w:val="00046F09"/>
    <w:rsid w:val="00051C37"/>
    <w:rsid w:val="00072D5E"/>
    <w:rsid w:val="00096342"/>
    <w:rsid w:val="00096431"/>
    <w:rsid w:val="000A4741"/>
    <w:rsid w:val="000E12AE"/>
    <w:rsid w:val="000E49D5"/>
    <w:rsid w:val="000E5729"/>
    <w:rsid w:val="00106BF7"/>
    <w:rsid w:val="001122AA"/>
    <w:rsid w:val="00152A3F"/>
    <w:rsid w:val="00183C9E"/>
    <w:rsid w:val="001875D9"/>
    <w:rsid w:val="001B4B49"/>
    <w:rsid w:val="001C0660"/>
    <w:rsid w:val="001D2520"/>
    <w:rsid w:val="001D5FA1"/>
    <w:rsid w:val="001E372C"/>
    <w:rsid w:val="001F3DBB"/>
    <w:rsid w:val="00273DD2"/>
    <w:rsid w:val="00293109"/>
    <w:rsid w:val="002A7DFD"/>
    <w:rsid w:val="002B47B2"/>
    <w:rsid w:val="002D56FD"/>
    <w:rsid w:val="00304F43"/>
    <w:rsid w:val="00315A63"/>
    <w:rsid w:val="003359E1"/>
    <w:rsid w:val="003466E5"/>
    <w:rsid w:val="00356C70"/>
    <w:rsid w:val="00376769"/>
    <w:rsid w:val="00381039"/>
    <w:rsid w:val="003933DF"/>
    <w:rsid w:val="003B493A"/>
    <w:rsid w:val="003D5C08"/>
    <w:rsid w:val="003E0E9E"/>
    <w:rsid w:val="003E2646"/>
    <w:rsid w:val="00415B63"/>
    <w:rsid w:val="004169B2"/>
    <w:rsid w:val="00424AEA"/>
    <w:rsid w:val="00425654"/>
    <w:rsid w:val="0043717A"/>
    <w:rsid w:val="00440196"/>
    <w:rsid w:val="004516B2"/>
    <w:rsid w:val="00476FF0"/>
    <w:rsid w:val="004B14E2"/>
    <w:rsid w:val="004C2317"/>
    <w:rsid w:val="004C4BAE"/>
    <w:rsid w:val="004F4797"/>
    <w:rsid w:val="00501866"/>
    <w:rsid w:val="00503445"/>
    <w:rsid w:val="0050493E"/>
    <w:rsid w:val="0052700C"/>
    <w:rsid w:val="005475D1"/>
    <w:rsid w:val="005604B2"/>
    <w:rsid w:val="00561D91"/>
    <w:rsid w:val="00564912"/>
    <w:rsid w:val="00572A19"/>
    <w:rsid w:val="00592AA8"/>
    <w:rsid w:val="00593505"/>
    <w:rsid w:val="005A18F5"/>
    <w:rsid w:val="005A27DE"/>
    <w:rsid w:val="005B257E"/>
    <w:rsid w:val="005B52F2"/>
    <w:rsid w:val="005C12F6"/>
    <w:rsid w:val="005D784D"/>
    <w:rsid w:val="005F186F"/>
    <w:rsid w:val="005F41A4"/>
    <w:rsid w:val="005F4A3F"/>
    <w:rsid w:val="005F5B41"/>
    <w:rsid w:val="00601A8D"/>
    <w:rsid w:val="00603D9A"/>
    <w:rsid w:val="00644CD2"/>
    <w:rsid w:val="0065431D"/>
    <w:rsid w:val="00695DEE"/>
    <w:rsid w:val="006A2D7E"/>
    <w:rsid w:val="006F48BF"/>
    <w:rsid w:val="006F7A83"/>
    <w:rsid w:val="00716987"/>
    <w:rsid w:val="007170B7"/>
    <w:rsid w:val="0074508F"/>
    <w:rsid w:val="00745C38"/>
    <w:rsid w:val="00751FFE"/>
    <w:rsid w:val="00762F18"/>
    <w:rsid w:val="007661C9"/>
    <w:rsid w:val="00781793"/>
    <w:rsid w:val="007F23E8"/>
    <w:rsid w:val="0080521C"/>
    <w:rsid w:val="00805AB8"/>
    <w:rsid w:val="00806AB1"/>
    <w:rsid w:val="008343E9"/>
    <w:rsid w:val="008567EB"/>
    <w:rsid w:val="008650DD"/>
    <w:rsid w:val="00870226"/>
    <w:rsid w:val="00870B86"/>
    <w:rsid w:val="008A03A5"/>
    <w:rsid w:val="008A13DB"/>
    <w:rsid w:val="008B2A58"/>
    <w:rsid w:val="008D4D02"/>
    <w:rsid w:val="008E631A"/>
    <w:rsid w:val="008F09BC"/>
    <w:rsid w:val="00904F5E"/>
    <w:rsid w:val="00921758"/>
    <w:rsid w:val="00931CA3"/>
    <w:rsid w:val="00941CA6"/>
    <w:rsid w:val="009537A5"/>
    <w:rsid w:val="00976D58"/>
    <w:rsid w:val="009D357C"/>
    <w:rsid w:val="009E66E7"/>
    <w:rsid w:val="009F1FB4"/>
    <w:rsid w:val="00A06DBC"/>
    <w:rsid w:val="00A15D4E"/>
    <w:rsid w:val="00A16689"/>
    <w:rsid w:val="00A22B4C"/>
    <w:rsid w:val="00A40556"/>
    <w:rsid w:val="00A43174"/>
    <w:rsid w:val="00A47127"/>
    <w:rsid w:val="00A7694E"/>
    <w:rsid w:val="00A86672"/>
    <w:rsid w:val="00A9770D"/>
    <w:rsid w:val="00AD273E"/>
    <w:rsid w:val="00AF3AA4"/>
    <w:rsid w:val="00B025E1"/>
    <w:rsid w:val="00B0361E"/>
    <w:rsid w:val="00B03FB6"/>
    <w:rsid w:val="00B32FC0"/>
    <w:rsid w:val="00B4771F"/>
    <w:rsid w:val="00B5148A"/>
    <w:rsid w:val="00B555F9"/>
    <w:rsid w:val="00B63071"/>
    <w:rsid w:val="00B71C77"/>
    <w:rsid w:val="00B83C1F"/>
    <w:rsid w:val="00BA038E"/>
    <w:rsid w:val="00BB7D8F"/>
    <w:rsid w:val="00BC5198"/>
    <w:rsid w:val="00BD19C4"/>
    <w:rsid w:val="00BD427F"/>
    <w:rsid w:val="00C019E2"/>
    <w:rsid w:val="00C01C5A"/>
    <w:rsid w:val="00C062BF"/>
    <w:rsid w:val="00C20B19"/>
    <w:rsid w:val="00C35489"/>
    <w:rsid w:val="00C572ED"/>
    <w:rsid w:val="00C65E65"/>
    <w:rsid w:val="00C87051"/>
    <w:rsid w:val="00C90FE7"/>
    <w:rsid w:val="00CA7ACF"/>
    <w:rsid w:val="00CA7DBB"/>
    <w:rsid w:val="00CC4A29"/>
    <w:rsid w:val="00CC74B8"/>
    <w:rsid w:val="00CD5325"/>
    <w:rsid w:val="00CE439A"/>
    <w:rsid w:val="00CE4F0C"/>
    <w:rsid w:val="00D0321F"/>
    <w:rsid w:val="00D21594"/>
    <w:rsid w:val="00D25DDE"/>
    <w:rsid w:val="00D40B55"/>
    <w:rsid w:val="00D63419"/>
    <w:rsid w:val="00D67A11"/>
    <w:rsid w:val="00DC098F"/>
    <w:rsid w:val="00DC1C58"/>
    <w:rsid w:val="00DC4030"/>
    <w:rsid w:val="00DE1215"/>
    <w:rsid w:val="00E30A8E"/>
    <w:rsid w:val="00E33AA6"/>
    <w:rsid w:val="00E458D0"/>
    <w:rsid w:val="00E76C2E"/>
    <w:rsid w:val="00E773FA"/>
    <w:rsid w:val="00E8769B"/>
    <w:rsid w:val="00EA05AE"/>
    <w:rsid w:val="00EA4D39"/>
    <w:rsid w:val="00EC774C"/>
    <w:rsid w:val="00EC7ECD"/>
    <w:rsid w:val="00ED1D85"/>
    <w:rsid w:val="00EE3259"/>
    <w:rsid w:val="00EE6495"/>
    <w:rsid w:val="00F44D66"/>
    <w:rsid w:val="00F615FC"/>
    <w:rsid w:val="00F910E8"/>
    <w:rsid w:val="00F91877"/>
    <w:rsid w:val="00FA7CB0"/>
    <w:rsid w:val="00FB351D"/>
    <w:rsid w:val="00FE3370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8E6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4144EF" w:rsidP="004144EF">
          <w:pPr>
            <w:pStyle w:val="57538EFDC98048C0A07C68070F55E357"/>
          </w:pPr>
          <w:r w:rsidRPr="00593505">
            <w:rPr>
              <w:color w:val="808080" w:themeColor="background1" w:themeShade="80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F056-DACD-49F7-98C0-76F55566C8EC}"/>
      </w:docPartPr>
      <w:docPartBody>
        <w:p w:rsidR="00DE47A3" w:rsidRDefault="00853BD9">
          <w:r w:rsidRPr="007619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65901"/>
    <w:rsid w:val="000B4C82"/>
    <w:rsid w:val="00206975"/>
    <w:rsid w:val="00266ADF"/>
    <w:rsid w:val="002F2122"/>
    <w:rsid w:val="003E412E"/>
    <w:rsid w:val="004056DF"/>
    <w:rsid w:val="004144EF"/>
    <w:rsid w:val="00450A00"/>
    <w:rsid w:val="0048229A"/>
    <w:rsid w:val="00542303"/>
    <w:rsid w:val="00586582"/>
    <w:rsid w:val="0061780E"/>
    <w:rsid w:val="007E7016"/>
    <w:rsid w:val="00802390"/>
    <w:rsid w:val="00853BD9"/>
    <w:rsid w:val="0086722F"/>
    <w:rsid w:val="008A2422"/>
    <w:rsid w:val="008F09E0"/>
    <w:rsid w:val="009036EA"/>
    <w:rsid w:val="00905493"/>
    <w:rsid w:val="00960E3D"/>
    <w:rsid w:val="009D0224"/>
    <w:rsid w:val="00A33014"/>
    <w:rsid w:val="00AA4688"/>
    <w:rsid w:val="00AD738C"/>
    <w:rsid w:val="00AE285A"/>
    <w:rsid w:val="00B1037E"/>
    <w:rsid w:val="00B40591"/>
    <w:rsid w:val="00B45B5A"/>
    <w:rsid w:val="00C75B87"/>
    <w:rsid w:val="00C9253E"/>
    <w:rsid w:val="00C94761"/>
    <w:rsid w:val="00CE56F3"/>
    <w:rsid w:val="00D41D99"/>
    <w:rsid w:val="00D43D38"/>
    <w:rsid w:val="00D8423F"/>
    <w:rsid w:val="00DA29C1"/>
    <w:rsid w:val="00DE47A3"/>
    <w:rsid w:val="00DF28F7"/>
    <w:rsid w:val="00E947E2"/>
    <w:rsid w:val="00F31267"/>
    <w:rsid w:val="00F42A4B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8F7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243FA40391E942D7954E15B4ABE4BA92">
    <w:name w:val="243FA40391E942D7954E15B4ABE4BA92"/>
    <w:rsid w:val="00C9253E"/>
  </w:style>
  <w:style w:type="paragraph" w:customStyle="1" w:styleId="6400D854842F4527BDDA7D75F0285B0D">
    <w:name w:val="6400D854842F4527BDDA7D75F0285B0D"/>
    <w:rsid w:val="00C9253E"/>
  </w:style>
  <w:style w:type="paragraph" w:customStyle="1" w:styleId="7E8BCE908D4B45449289D3B3AA8193D9">
    <w:name w:val="7E8BCE908D4B45449289D3B3AA8193D9"/>
    <w:rsid w:val="00C9253E"/>
  </w:style>
  <w:style w:type="paragraph" w:customStyle="1" w:styleId="D01C56501C9A461E832F630B65F6C8CE">
    <w:name w:val="D01C56501C9A461E832F630B65F6C8CE"/>
    <w:rsid w:val="00F42A4B"/>
  </w:style>
  <w:style w:type="paragraph" w:customStyle="1" w:styleId="6058C7B1E51E4057B40B6223A152569F">
    <w:name w:val="6058C7B1E51E4057B40B6223A152569F"/>
    <w:rsid w:val="00F42A4B"/>
  </w:style>
  <w:style w:type="paragraph" w:customStyle="1" w:styleId="1B28ABDADC7D4C49B7BC6861C99B025D">
    <w:name w:val="1B28ABDADC7D4C49B7BC6861C99B025D"/>
    <w:rsid w:val="00DF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0CDA-DF4F-48FF-843E-0261496C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Leydet Fanny</cp:lastModifiedBy>
  <cp:revision>12</cp:revision>
  <cp:lastPrinted>2019-06-04T07:53:00Z</cp:lastPrinted>
  <dcterms:created xsi:type="dcterms:W3CDTF">2019-01-11T15:29:00Z</dcterms:created>
  <dcterms:modified xsi:type="dcterms:W3CDTF">2019-06-04T08:31:00Z</dcterms:modified>
</cp:coreProperties>
</file>